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F1C" w:rsidRPr="00AC04FF" w:rsidRDefault="00EB3F1C" w:rsidP="00EB3F1C">
      <w:pPr>
        <w:spacing w:after="200" w:line="276" w:lineRule="auto"/>
        <w:jc w:val="center"/>
        <w:rPr>
          <w:rFonts w:cs="Calibri"/>
        </w:rPr>
      </w:pPr>
      <w:r>
        <w:rPr>
          <w:noProof/>
        </w:rPr>
        <w:drawing>
          <wp:inline distT="0" distB="0" distL="0" distR="0">
            <wp:extent cx="657225" cy="819150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F1C" w:rsidRPr="00AC04FF" w:rsidRDefault="00EB3F1C" w:rsidP="00EB3F1C">
      <w:pPr>
        <w:tabs>
          <w:tab w:val="left" w:pos="567"/>
        </w:tabs>
        <w:spacing w:line="276" w:lineRule="auto"/>
        <w:jc w:val="center"/>
        <w:rPr>
          <w:b/>
          <w:bCs/>
        </w:rPr>
      </w:pPr>
      <w:r w:rsidRPr="00AC04FF">
        <w:rPr>
          <w:b/>
          <w:bCs/>
        </w:rPr>
        <w:t>Иркутская область</w:t>
      </w:r>
    </w:p>
    <w:p w:rsidR="00EB3F1C" w:rsidRPr="00AC04FF" w:rsidRDefault="00EB3F1C" w:rsidP="00EB3F1C">
      <w:pPr>
        <w:spacing w:line="276" w:lineRule="auto"/>
        <w:jc w:val="center"/>
        <w:rPr>
          <w:b/>
          <w:bCs/>
        </w:rPr>
      </w:pPr>
      <w:r w:rsidRPr="00AC04FF">
        <w:rPr>
          <w:b/>
          <w:bCs/>
        </w:rPr>
        <w:t>Нижнеилимский район</w:t>
      </w:r>
    </w:p>
    <w:p w:rsidR="00EB3F1C" w:rsidRPr="00AC04FF" w:rsidRDefault="00EB3F1C" w:rsidP="00EB3F1C">
      <w:pPr>
        <w:spacing w:line="276" w:lineRule="auto"/>
        <w:jc w:val="center"/>
        <w:rPr>
          <w:b/>
          <w:bCs/>
        </w:rPr>
      </w:pPr>
      <w:r w:rsidRPr="00AC04FF">
        <w:rPr>
          <w:b/>
          <w:bCs/>
        </w:rPr>
        <w:t>Контрольно-счетная палата</w:t>
      </w:r>
    </w:p>
    <w:p w:rsidR="00EB3F1C" w:rsidRPr="00AC04FF" w:rsidRDefault="00EB3F1C" w:rsidP="00EB3F1C">
      <w:pPr>
        <w:pBdr>
          <w:bottom w:val="single" w:sz="12" w:space="1" w:color="auto"/>
        </w:pBdr>
        <w:spacing w:line="276" w:lineRule="auto"/>
        <w:jc w:val="center"/>
        <w:rPr>
          <w:b/>
          <w:bCs/>
        </w:rPr>
      </w:pPr>
      <w:r w:rsidRPr="00AC04FF">
        <w:rPr>
          <w:b/>
          <w:bCs/>
        </w:rPr>
        <w:t>Нижнеилимского муниципального района</w:t>
      </w:r>
    </w:p>
    <w:p w:rsidR="00EB3F1C" w:rsidRPr="00AC04FF" w:rsidRDefault="00EB3F1C" w:rsidP="00EB3F1C">
      <w:pPr>
        <w:spacing w:line="276" w:lineRule="auto"/>
        <w:ind w:right="-143" w:firstLine="0"/>
        <w:rPr>
          <w:b/>
          <w:bCs/>
        </w:rPr>
      </w:pPr>
      <w:r w:rsidRPr="00AC04FF">
        <w:rPr>
          <w:b/>
          <w:bCs/>
        </w:rPr>
        <w:t>==========================================</w:t>
      </w:r>
      <w:r>
        <w:rPr>
          <w:b/>
          <w:bCs/>
        </w:rPr>
        <w:t>=================================</w:t>
      </w:r>
    </w:p>
    <w:p w:rsidR="00EB3F1C" w:rsidRPr="00AC04FF" w:rsidRDefault="00EB3F1C" w:rsidP="00EB3F1C">
      <w:pPr>
        <w:spacing w:line="276" w:lineRule="auto"/>
      </w:pPr>
    </w:p>
    <w:p w:rsidR="00EB3F1C" w:rsidRPr="00AC04FF" w:rsidRDefault="00EB3F1C" w:rsidP="00DF6E45">
      <w:pPr>
        <w:spacing w:line="276" w:lineRule="auto"/>
        <w:ind w:firstLine="0"/>
      </w:pPr>
      <w:r w:rsidRPr="00AC04FF">
        <w:t>от  «</w:t>
      </w:r>
      <w:r w:rsidR="00C91AF3">
        <w:t>26</w:t>
      </w:r>
      <w:r w:rsidRPr="00AC04FF">
        <w:t xml:space="preserve">» </w:t>
      </w:r>
      <w:r w:rsidR="00C91AF3">
        <w:t>ноября</w:t>
      </w:r>
      <w:r>
        <w:t xml:space="preserve"> </w:t>
      </w:r>
      <w:r w:rsidRPr="00AC04FF">
        <w:t xml:space="preserve"> 201</w:t>
      </w:r>
      <w:r w:rsidR="00C91AF3">
        <w:t>9</w:t>
      </w:r>
      <w:r w:rsidRPr="00AC04FF">
        <w:t xml:space="preserve">г.                                                     </w:t>
      </w:r>
      <w:r>
        <w:t xml:space="preserve">              </w:t>
      </w:r>
      <w:r w:rsidR="00DF6E45">
        <w:t xml:space="preserve">           </w:t>
      </w:r>
      <w:r>
        <w:t xml:space="preserve"> </w:t>
      </w:r>
      <w:r w:rsidRPr="00AC04FF">
        <w:t xml:space="preserve">   г. Железногорск-Илимский </w:t>
      </w:r>
    </w:p>
    <w:p w:rsidR="00EB3F1C" w:rsidRPr="00AC04FF" w:rsidRDefault="00EB3F1C" w:rsidP="00EB3F1C">
      <w:pPr>
        <w:ind w:left="-142"/>
        <w:jc w:val="center"/>
        <w:rPr>
          <w:b/>
          <w:bCs/>
        </w:rPr>
      </w:pPr>
    </w:p>
    <w:p w:rsidR="0039002B" w:rsidRDefault="0039002B" w:rsidP="00AF3424">
      <w:pPr>
        <w:pStyle w:val="a8"/>
        <w:rPr>
          <w:b/>
          <w:sz w:val="28"/>
          <w:szCs w:val="28"/>
        </w:rPr>
      </w:pPr>
    </w:p>
    <w:p w:rsidR="00EB3F1C" w:rsidRPr="00FD76C3" w:rsidRDefault="00EB3F1C" w:rsidP="00AF3424">
      <w:pPr>
        <w:pStyle w:val="a8"/>
        <w:rPr>
          <w:b/>
          <w:szCs w:val="24"/>
        </w:rPr>
      </w:pPr>
      <w:r w:rsidRPr="00FD76C3">
        <w:rPr>
          <w:b/>
          <w:szCs w:val="24"/>
        </w:rPr>
        <w:t xml:space="preserve">Заключение </w:t>
      </w:r>
      <w:r w:rsidR="00DF6E45">
        <w:rPr>
          <w:b/>
          <w:szCs w:val="24"/>
        </w:rPr>
        <w:t>№ 01-11/2</w:t>
      </w:r>
    </w:p>
    <w:p w:rsidR="00EB3F1C" w:rsidRPr="00FD76C3" w:rsidRDefault="00EB3F1C" w:rsidP="00AF3424">
      <w:pPr>
        <w:pStyle w:val="a8"/>
        <w:rPr>
          <w:b/>
          <w:szCs w:val="24"/>
        </w:rPr>
      </w:pPr>
      <w:r w:rsidRPr="00FD76C3">
        <w:rPr>
          <w:b/>
          <w:szCs w:val="24"/>
        </w:rPr>
        <w:t>по результатам экспертизы проекта решения Думы Березняковского сельского поселения «О бюджете Березняковского муниципального образования на 2019 год и на плановый период 2020 и 2021 годов».</w:t>
      </w:r>
    </w:p>
    <w:p w:rsidR="00EB3F1C" w:rsidRPr="00B169B9" w:rsidRDefault="00EB3F1C" w:rsidP="00AF3424">
      <w:pPr>
        <w:pStyle w:val="a8"/>
        <w:rPr>
          <w:b/>
          <w:sz w:val="28"/>
          <w:szCs w:val="28"/>
        </w:rPr>
      </w:pPr>
    </w:p>
    <w:p w:rsidR="00223966" w:rsidRPr="00182651" w:rsidRDefault="00223966" w:rsidP="00223966">
      <w:pPr>
        <w:spacing w:before="120"/>
        <w:ind w:firstLine="709"/>
      </w:pPr>
      <w:r>
        <w:t xml:space="preserve">Заключение Контрольно-счетной </w:t>
      </w:r>
      <w:r w:rsidRPr="00182651">
        <w:t xml:space="preserve">палаты </w:t>
      </w:r>
      <w:r>
        <w:t>Нижнеилимского муниципального района</w:t>
      </w:r>
      <w:r w:rsidRPr="00182651">
        <w:t xml:space="preserve"> </w:t>
      </w:r>
      <w:r w:rsidR="00BF0C22">
        <w:t xml:space="preserve">(далее – КСП района или Контрольно-счетная палата) </w:t>
      </w:r>
      <w:r w:rsidRPr="00182651">
        <w:t xml:space="preserve">на проект </w:t>
      </w:r>
      <w:r>
        <w:t xml:space="preserve">решения </w:t>
      </w:r>
      <w:r w:rsidR="003B644C">
        <w:t xml:space="preserve">Думы Березняковского сельского поселения </w:t>
      </w:r>
      <w:r w:rsidRPr="00223966">
        <w:t>«О бюджете Березняковского муниципального образования на 2019 год и на плановый период 2020 и 2021 годов»</w:t>
      </w:r>
      <w:r w:rsidRPr="00182651">
        <w:t xml:space="preserve"> (далее –</w:t>
      </w:r>
      <w:r>
        <w:t xml:space="preserve"> </w:t>
      </w:r>
      <w:r w:rsidRPr="00182651">
        <w:t xml:space="preserve">проект </w:t>
      </w:r>
      <w:r>
        <w:t>решения</w:t>
      </w:r>
      <w:r w:rsidR="003B644C">
        <w:t xml:space="preserve"> или проект бюджета</w:t>
      </w:r>
      <w:r w:rsidRPr="00182651">
        <w:t xml:space="preserve">) подготовлено в соответствии с Бюджетным кодексом РФ, </w:t>
      </w:r>
      <w:r>
        <w:t>Положением о</w:t>
      </w:r>
      <w:r w:rsidRPr="00182651">
        <w:t xml:space="preserve"> Контрольно-счетной палате </w:t>
      </w:r>
      <w:r>
        <w:t xml:space="preserve">Нижнеилимского муниципального района, </w:t>
      </w:r>
      <w:r w:rsidR="00FD76C3">
        <w:t xml:space="preserve">утвержденным Решением Думы Нижнеилимского муниципального района от 22.02.2012 № 186, </w:t>
      </w:r>
      <w:r>
        <w:t>Положением о</w:t>
      </w:r>
      <w:r w:rsidRPr="00182651">
        <w:t xml:space="preserve"> бюджетном процессе </w:t>
      </w:r>
      <w:r w:rsidRPr="00223966">
        <w:t>в Березняковском муниципальном образовании</w:t>
      </w:r>
      <w:r w:rsidR="00FD76C3">
        <w:t>, утвержденным Решением Думы Березняковского сельского поселения от 15.03.2018 № 44</w:t>
      </w:r>
      <w:r w:rsidRPr="00182651">
        <w:t xml:space="preserve"> </w:t>
      </w:r>
      <w:r w:rsidR="00FD76C3">
        <w:t xml:space="preserve">(далее – Положение о бюджетном процессе) </w:t>
      </w:r>
      <w:r w:rsidRPr="00182651">
        <w:t>и иными нормативными правов</w:t>
      </w:r>
      <w:r>
        <w:t>ыми актами Российской Федерации.</w:t>
      </w:r>
    </w:p>
    <w:p w:rsidR="005C18FD" w:rsidRPr="0059348E" w:rsidRDefault="00804B27" w:rsidP="005C18FD">
      <w:pPr>
        <w:ind w:firstLine="708"/>
      </w:pPr>
      <w:r>
        <w:t>Документы и материалы</w:t>
      </w:r>
      <w:r w:rsidR="005C18FD" w:rsidRPr="0059348E">
        <w:t>, представл</w:t>
      </w:r>
      <w:r>
        <w:t>енны</w:t>
      </w:r>
      <w:r w:rsidR="00BF0C22">
        <w:t>е</w:t>
      </w:r>
      <w:r w:rsidR="005C18FD" w:rsidRPr="0059348E">
        <w:t xml:space="preserve"> одновременно с проектом решения о бюджете, не в полной мере соответству</w:t>
      </w:r>
      <w:r w:rsidR="0071584D">
        <w:t>ю</w:t>
      </w:r>
      <w:r w:rsidR="005C18FD" w:rsidRPr="0059348E">
        <w:t>т ст. 184.2 Бюджетного кодекса РФ</w:t>
      </w:r>
      <w:r>
        <w:t xml:space="preserve"> и</w:t>
      </w:r>
      <w:r w:rsidR="005C18FD" w:rsidRPr="0059348E">
        <w:t xml:space="preserve"> </w:t>
      </w:r>
      <w:r w:rsidR="005C18FD">
        <w:t xml:space="preserve">ст. 20 </w:t>
      </w:r>
      <w:r w:rsidR="005C18FD" w:rsidRPr="0059348E">
        <w:t>Положения о бюджетном процессе</w:t>
      </w:r>
      <w:r>
        <w:t xml:space="preserve">, </w:t>
      </w:r>
      <w:r w:rsidR="005C18FD" w:rsidRPr="0059348E">
        <w:t xml:space="preserve"> </w:t>
      </w:r>
      <w:r>
        <w:t>так как не представлены</w:t>
      </w:r>
      <w:r w:rsidR="005C18FD" w:rsidRPr="0059348E">
        <w:t>:</w:t>
      </w:r>
    </w:p>
    <w:p w:rsidR="005E6D09" w:rsidRPr="005E6D09" w:rsidRDefault="005E6D09" w:rsidP="005E6D09">
      <w:pPr>
        <w:tabs>
          <w:tab w:val="left" w:pos="900"/>
        </w:tabs>
        <w:ind w:left="540" w:firstLine="0"/>
        <w:rPr>
          <w:i/>
        </w:rPr>
      </w:pPr>
      <w:r w:rsidRPr="005E6D09">
        <w:rPr>
          <w:i/>
        </w:rPr>
        <w:t xml:space="preserve">- паспорта муниципальных программ поселения (проекты изменений в </w:t>
      </w:r>
      <w:r w:rsidR="00BF0C22">
        <w:rPr>
          <w:i/>
        </w:rPr>
        <w:t>указанные паспорта);</w:t>
      </w:r>
    </w:p>
    <w:p w:rsidR="005E6D09" w:rsidRPr="005E6D09" w:rsidRDefault="005E6D09" w:rsidP="005E6D09">
      <w:pPr>
        <w:ind w:firstLine="0"/>
        <w:rPr>
          <w:i/>
          <w:iCs w:val="0"/>
        </w:rPr>
      </w:pPr>
      <w:r w:rsidRPr="005E6D09">
        <w:rPr>
          <w:i/>
        </w:rPr>
        <w:t xml:space="preserve">         - </w:t>
      </w:r>
      <w:r w:rsidRPr="005E6D09">
        <w:rPr>
          <w:i/>
          <w:iCs w:val="0"/>
        </w:rPr>
        <w:t>расчеты распределения межбюджетных трансфертов.</w:t>
      </w:r>
    </w:p>
    <w:p w:rsidR="00E4729F" w:rsidRPr="00C73148" w:rsidRDefault="00E4729F" w:rsidP="00E4729F">
      <w:pPr>
        <w:ind w:firstLine="708"/>
      </w:pPr>
      <w:r w:rsidRPr="00C73148">
        <w:t>Проект решения разработан с учетом изменений, внесенных в бюджетное законодательство с использованием новой бюджетной классификацией, касающейся изменения структуры кода целевой статьи.</w:t>
      </w:r>
    </w:p>
    <w:p w:rsidR="005E6D09" w:rsidRPr="00E14D04" w:rsidRDefault="005E6D09" w:rsidP="00625E98">
      <w:pPr>
        <w:ind w:firstLine="0"/>
      </w:pPr>
    </w:p>
    <w:p w:rsidR="00281075" w:rsidRDefault="00281075" w:rsidP="00281075">
      <w:pPr>
        <w:ind w:firstLine="709"/>
      </w:pPr>
      <w:r w:rsidRPr="00A31815">
        <w:t xml:space="preserve">При реализации </w:t>
      </w:r>
      <w:r w:rsidRPr="00F14FC2">
        <w:rPr>
          <w:b/>
          <w:i/>
        </w:rPr>
        <w:t>налоговой</w:t>
      </w:r>
      <w:r w:rsidR="00E4729F">
        <w:rPr>
          <w:b/>
          <w:i/>
        </w:rPr>
        <w:t xml:space="preserve"> и бюджетной</w:t>
      </w:r>
      <w:r w:rsidRPr="00F14FC2">
        <w:rPr>
          <w:b/>
          <w:i/>
        </w:rPr>
        <w:t xml:space="preserve"> политики Березняковского </w:t>
      </w:r>
      <w:r w:rsidR="003B644C">
        <w:rPr>
          <w:b/>
          <w:i/>
        </w:rPr>
        <w:t>сельского поселения</w:t>
      </w:r>
      <w:r w:rsidRPr="00A31815">
        <w:t xml:space="preserve"> на 201</w:t>
      </w:r>
      <w:r>
        <w:t>9</w:t>
      </w:r>
      <w:r w:rsidRPr="00A31815">
        <w:t xml:space="preserve"> год и на плановый период 20</w:t>
      </w:r>
      <w:r>
        <w:t>20</w:t>
      </w:r>
      <w:r w:rsidRPr="00A31815">
        <w:t xml:space="preserve"> и 20</w:t>
      </w:r>
      <w:r>
        <w:t>21</w:t>
      </w:r>
      <w:r w:rsidRPr="00A31815">
        <w:t xml:space="preserve"> годов особое внимание планируется уделить </w:t>
      </w:r>
      <w:r>
        <w:t>сохранению и развитию налогового потенциала поселения, обеспечению роста отдачи от хозяйствующих субъектов муниципального образования и полноты учета объектов налогообложения</w:t>
      </w:r>
      <w:r w:rsidRPr="00A31815">
        <w:t xml:space="preserve">. Для достижения указанных целей </w:t>
      </w:r>
      <w:r w:rsidRPr="00D5543F">
        <w:t xml:space="preserve">налоговая политика </w:t>
      </w:r>
      <w:r w:rsidR="00F6699F">
        <w:t>Березняковского сельского поселения</w:t>
      </w:r>
      <w:r w:rsidRPr="00D5543F">
        <w:t xml:space="preserve"> будет направлена на сокращение </w:t>
      </w:r>
      <w:r w:rsidR="00F6699F">
        <w:t>задолженности и недоимки по платежам в бюджет поселения, совершенствование системы администрирования  доходных источников, создание деятельности субъектов малого и среднего предпринимательства и т.д.</w:t>
      </w:r>
    </w:p>
    <w:p w:rsidR="00F6699F" w:rsidRDefault="00A70266" w:rsidP="00A70266">
      <w:pPr>
        <w:ind w:firstLine="709"/>
      </w:pPr>
      <w:r>
        <w:t>Бюджетная политика в сфере расходов бюджета Березняковского сельского поселения направлена на решение социальных и экономических задач поселения, на обеспечение эффективности и результативности бюджетных расходов.</w:t>
      </w:r>
    </w:p>
    <w:p w:rsidR="00C91AF3" w:rsidRDefault="00C91AF3" w:rsidP="00A70266">
      <w:pPr>
        <w:ind w:firstLine="709"/>
      </w:pPr>
    </w:p>
    <w:p w:rsidR="00C91AF3" w:rsidRDefault="00C91AF3" w:rsidP="00A70266">
      <w:pPr>
        <w:ind w:firstLine="709"/>
      </w:pPr>
    </w:p>
    <w:p w:rsidR="00C4158D" w:rsidRDefault="00C4158D" w:rsidP="00A70266">
      <w:pPr>
        <w:ind w:firstLine="709"/>
      </w:pPr>
    </w:p>
    <w:p w:rsidR="00C4158D" w:rsidRDefault="00C4158D" w:rsidP="00C4158D">
      <w:pPr>
        <w:ind w:firstLine="709"/>
        <w:jc w:val="center"/>
        <w:rPr>
          <w:b/>
        </w:rPr>
      </w:pPr>
      <w:r w:rsidRPr="00C4158D">
        <w:rPr>
          <w:b/>
        </w:rPr>
        <w:t xml:space="preserve">Анализ параметров  прогноза социально-экономического развития </w:t>
      </w:r>
    </w:p>
    <w:p w:rsidR="00C4158D" w:rsidRDefault="00C4158D" w:rsidP="00C4158D">
      <w:pPr>
        <w:ind w:firstLine="709"/>
        <w:jc w:val="center"/>
        <w:rPr>
          <w:b/>
        </w:rPr>
      </w:pPr>
      <w:r w:rsidRPr="00C4158D">
        <w:rPr>
          <w:b/>
        </w:rPr>
        <w:t>Березняковского сельского поселения на 2019 год и на плановый период 2020 и 2021 годов.</w:t>
      </w:r>
    </w:p>
    <w:p w:rsidR="00955A8C" w:rsidRDefault="00955A8C" w:rsidP="00C4158D">
      <w:pPr>
        <w:ind w:firstLine="709"/>
        <w:jc w:val="center"/>
        <w:rPr>
          <w:b/>
        </w:rPr>
      </w:pPr>
    </w:p>
    <w:p w:rsidR="00E97660" w:rsidRDefault="00E97660" w:rsidP="00E97660">
      <w:pPr>
        <w:ind w:firstLine="720"/>
        <w:jc w:val="center"/>
        <w:rPr>
          <w:b/>
          <w:sz w:val="8"/>
          <w:szCs w:val="8"/>
        </w:rPr>
      </w:pPr>
    </w:p>
    <w:p w:rsidR="00E97660" w:rsidRPr="00C91AF3" w:rsidRDefault="00E97660" w:rsidP="00E97660">
      <w:pPr>
        <w:ind w:firstLine="720"/>
      </w:pPr>
      <w:r w:rsidRPr="00C91AF3">
        <w:t>При составлении Прогноза учитывались предварительные итоги социально-экономического развития сельского поселения за 9 месяцев 2018 года и ожидаемые итоги социально-экономического развития поселения за 2018 год.</w:t>
      </w:r>
    </w:p>
    <w:p w:rsidR="00E97660" w:rsidRPr="00C91AF3" w:rsidRDefault="00E97660" w:rsidP="00E97660">
      <w:pPr>
        <w:ind w:firstLine="720"/>
      </w:pPr>
      <w:r w:rsidRPr="00C91AF3">
        <w:t xml:space="preserve">Макроэкономические условия разработки прогноза социально-экономического развития Березняковского сельского поселения на 2019 год и на плановый период 2020 и 2021 годов (далее </w:t>
      </w:r>
      <w:r w:rsidR="00032FA7">
        <w:t>–</w:t>
      </w:r>
      <w:r w:rsidRPr="00C91AF3">
        <w:t xml:space="preserve"> </w:t>
      </w:r>
      <w:r w:rsidR="00032FA7">
        <w:t xml:space="preserve">прогноз </w:t>
      </w:r>
      <w:r w:rsidRPr="00C91AF3">
        <w:t>СЭР</w:t>
      </w:r>
      <w:r w:rsidR="00032FA7">
        <w:t xml:space="preserve"> или ПСЭР</w:t>
      </w:r>
      <w:r w:rsidRPr="00C91AF3">
        <w:t xml:space="preserve">), характеризуются незначительными темпами роста экономики. </w:t>
      </w:r>
    </w:p>
    <w:p w:rsidR="00E97660" w:rsidRPr="00C91AF3" w:rsidRDefault="00E97660" w:rsidP="00E97660">
      <w:pPr>
        <w:ind w:firstLine="720"/>
      </w:pPr>
      <w:r w:rsidRPr="00C91AF3">
        <w:t xml:space="preserve">В состав Березняковского </w:t>
      </w:r>
      <w:r w:rsidR="003B644C">
        <w:t>муниципального образования</w:t>
      </w:r>
      <w:r w:rsidRPr="00C91AF3">
        <w:t xml:space="preserve"> входят 2 населенных пункта: п. Березняки и п. Старая Игирма </w:t>
      </w:r>
    </w:p>
    <w:p w:rsidR="00E97660" w:rsidRPr="00C91AF3" w:rsidRDefault="00E97660" w:rsidP="00E97660">
      <w:pPr>
        <w:ind w:firstLine="720"/>
      </w:pPr>
      <w:r w:rsidRPr="00C91AF3">
        <w:t xml:space="preserve">При составлении прогноза социально-экономического развития сельского поселения в период до 2019 года использовались данные о деятельности </w:t>
      </w:r>
      <w:r w:rsidR="0071584D" w:rsidRPr="00C91AF3">
        <w:t>у</w:t>
      </w:r>
      <w:r w:rsidR="00381C47" w:rsidRPr="00C91AF3">
        <w:t>чреждений</w:t>
      </w:r>
      <w:r w:rsidR="0071584D" w:rsidRPr="00C91AF3">
        <w:t xml:space="preserve"> бюджетной  сферы, предприятий</w:t>
      </w:r>
      <w:r w:rsidRPr="00C91AF3">
        <w:t xml:space="preserve"> и индивидуальных предпринимателей. </w:t>
      </w:r>
    </w:p>
    <w:p w:rsidR="00E97660" w:rsidRPr="00C91AF3" w:rsidRDefault="00E97660" w:rsidP="00E97660">
      <w:pPr>
        <w:ind w:firstLine="720"/>
      </w:pPr>
      <w:r w:rsidRPr="00C91AF3">
        <w:t xml:space="preserve">Бюджетные инвестиции в основной капитал не предусмотрены. </w:t>
      </w:r>
    </w:p>
    <w:p w:rsidR="00E97660" w:rsidRPr="00C91AF3" w:rsidRDefault="00E97660" w:rsidP="00E97660">
      <w:pPr>
        <w:ind w:firstLine="720"/>
      </w:pPr>
      <w:r w:rsidRPr="00C91AF3">
        <w:t xml:space="preserve">На территории сельского поселения расположены следующие социально-культурные объекты: Дом культуры, </w:t>
      </w:r>
      <w:r w:rsidR="0071584D" w:rsidRPr="00C91AF3">
        <w:t>3 муниципальных образовательных учреждений</w:t>
      </w:r>
      <w:r w:rsidRPr="00C91AF3">
        <w:t>, участковая больница.</w:t>
      </w:r>
    </w:p>
    <w:p w:rsidR="00E97660" w:rsidRPr="00C91AF3" w:rsidRDefault="00E97660" w:rsidP="00E97660">
      <w:pPr>
        <w:ind w:firstLine="720"/>
      </w:pPr>
      <w:r w:rsidRPr="00C91AF3">
        <w:t xml:space="preserve">Демографическая ситуация в сельском поселении характеризуется </w:t>
      </w:r>
      <w:r w:rsidR="0071584D" w:rsidRPr="00C91AF3">
        <w:t>увеличением</w:t>
      </w:r>
      <w:r w:rsidRPr="00C91AF3">
        <w:t xml:space="preserve"> населения</w:t>
      </w:r>
      <w:r w:rsidR="0071584D" w:rsidRPr="00C91AF3">
        <w:t xml:space="preserve">, </w:t>
      </w:r>
      <w:r w:rsidR="00BF0C22">
        <w:t>по состоянию на 01.01.2018 численность населения составляет</w:t>
      </w:r>
      <w:r w:rsidRPr="00C91AF3">
        <w:t xml:space="preserve"> </w:t>
      </w:r>
      <w:r w:rsidR="0071584D" w:rsidRPr="00C91AF3">
        <w:t>1 908</w:t>
      </w:r>
      <w:r w:rsidRPr="00C91AF3">
        <w:t xml:space="preserve"> человек.</w:t>
      </w:r>
    </w:p>
    <w:p w:rsidR="00E97660" w:rsidRPr="00C91AF3" w:rsidRDefault="00E97660" w:rsidP="00E97660">
      <w:pPr>
        <w:ind w:firstLine="720"/>
      </w:pPr>
      <w:r w:rsidRPr="00C91AF3">
        <w:t xml:space="preserve">Прогноз  </w:t>
      </w:r>
      <w:r w:rsidR="00032FA7">
        <w:t xml:space="preserve">СЭР </w:t>
      </w:r>
      <w:r w:rsidRPr="00C91AF3">
        <w:t>сельского поселения на 201</w:t>
      </w:r>
      <w:r w:rsidR="00032FA7">
        <w:t>9</w:t>
      </w:r>
      <w:r w:rsidRPr="00C91AF3">
        <w:t xml:space="preserve"> и плановый период разработан на основе анализа складывающейся социально-экономической ситуации в основных отраслях экономики поселения. </w:t>
      </w:r>
    </w:p>
    <w:p w:rsidR="00E97660" w:rsidRPr="00C91AF3" w:rsidRDefault="00E97660" w:rsidP="00E97660">
      <w:pPr>
        <w:ind w:firstLine="709"/>
      </w:pPr>
      <w:r w:rsidRPr="00C91AF3">
        <w:t>Представленны</w:t>
      </w:r>
      <w:r w:rsidR="000A1792" w:rsidRPr="00C91AF3">
        <w:t>й</w:t>
      </w:r>
      <w:r w:rsidRPr="00C91AF3">
        <w:t xml:space="preserve"> администрацией поселения </w:t>
      </w:r>
      <w:r w:rsidR="000A1792" w:rsidRPr="00C91AF3">
        <w:t>«</w:t>
      </w:r>
      <w:r w:rsidRPr="00C91AF3">
        <w:t xml:space="preserve">Прогноз социально-экономического развития </w:t>
      </w:r>
      <w:r w:rsidR="000A1792" w:rsidRPr="00C91AF3">
        <w:t xml:space="preserve">Березняковского сельского поселения </w:t>
      </w:r>
      <w:r w:rsidRPr="00C91AF3">
        <w:t xml:space="preserve">на </w:t>
      </w:r>
      <w:r w:rsidR="000A1792" w:rsidRPr="00C91AF3">
        <w:t>2019 год и на плановый период 2020-2021 годов»</w:t>
      </w:r>
      <w:r w:rsidRPr="00C91AF3">
        <w:t>, одобренный п</w:t>
      </w:r>
      <w:r w:rsidRPr="00C91AF3">
        <w:rPr>
          <w:bCs/>
        </w:rPr>
        <w:t xml:space="preserve">остановлением  </w:t>
      </w:r>
      <w:r w:rsidR="00032FA7">
        <w:rPr>
          <w:bCs/>
        </w:rPr>
        <w:t>Администрации Березняковского сельского поселения</w:t>
      </w:r>
      <w:r w:rsidR="000A1792" w:rsidRPr="00C91AF3">
        <w:rPr>
          <w:bCs/>
        </w:rPr>
        <w:t xml:space="preserve"> от </w:t>
      </w:r>
      <w:r w:rsidRPr="00C91AF3">
        <w:t xml:space="preserve"> </w:t>
      </w:r>
      <w:r w:rsidR="000A1792" w:rsidRPr="00C91AF3">
        <w:t>16.10.2018 № 108/2,</w:t>
      </w:r>
      <w:r w:rsidRPr="00C91AF3">
        <w:t xml:space="preserve"> требует доработки, в части:</w:t>
      </w:r>
    </w:p>
    <w:p w:rsidR="00E97660" w:rsidRPr="00C91AF3" w:rsidRDefault="00E97660" w:rsidP="00E97660">
      <w:pPr>
        <w:pStyle w:val="aa"/>
        <w:shd w:val="clear" w:color="auto" w:fill="FFFFFF"/>
        <w:spacing w:before="0" w:beforeAutospacing="0" w:after="0" w:afterAutospacing="0"/>
        <w:ind w:firstLine="709"/>
      </w:pPr>
      <w:r w:rsidRPr="00C91AF3">
        <w:rPr>
          <w:spacing w:val="-1"/>
        </w:rPr>
        <w:t>- не учтены</w:t>
      </w:r>
      <w:r w:rsidRPr="00C91AF3">
        <w:t xml:space="preserve"> значения показателей, планируемых в рамках реализации </w:t>
      </w:r>
      <w:r w:rsidR="000A1792" w:rsidRPr="00C91AF3">
        <w:t xml:space="preserve">муниципальных </w:t>
      </w:r>
      <w:r w:rsidRPr="00C91AF3">
        <w:t>программ</w:t>
      </w:r>
      <w:r w:rsidR="0073366C" w:rsidRPr="00C91AF3">
        <w:t xml:space="preserve">. </w:t>
      </w:r>
      <w:r w:rsidRPr="00C91AF3">
        <w:t xml:space="preserve">В </w:t>
      </w:r>
      <w:r w:rsidR="000A1792" w:rsidRPr="00C91AF3">
        <w:t>Березняковском сельском поселении</w:t>
      </w:r>
      <w:r w:rsidRPr="00C91AF3">
        <w:t xml:space="preserve">  </w:t>
      </w:r>
      <w:r w:rsidR="0073366C" w:rsidRPr="00C91AF3">
        <w:t>действует</w:t>
      </w:r>
      <w:r w:rsidRPr="00C91AF3">
        <w:t xml:space="preserve"> </w:t>
      </w:r>
      <w:r w:rsidR="0073366C" w:rsidRPr="00C91AF3">
        <w:t>5</w:t>
      </w:r>
      <w:r w:rsidRPr="00C91AF3">
        <w:t xml:space="preserve"> муниципальных программ на период 201</w:t>
      </w:r>
      <w:r w:rsidR="0073366C" w:rsidRPr="00C91AF3">
        <w:t>4</w:t>
      </w:r>
      <w:r w:rsidRPr="00C91AF3">
        <w:t>-20</w:t>
      </w:r>
      <w:r w:rsidR="0073366C" w:rsidRPr="00C91AF3">
        <w:t xml:space="preserve">22 </w:t>
      </w:r>
      <w:r w:rsidRPr="00C91AF3">
        <w:t>г.г.</w:t>
      </w:r>
    </w:p>
    <w:p w:rsidR="00A70266" w:rsidRPr="00C91AF3" w:rsidRDefault="00A70266" w:rsidP="00C4158D">
      <w:pPr>
        <w:ind w:firstLine="709"/>
        <w:jc w:val="center"/>
        <w:rPr>
          <w:b/>
        </w:rPr>
      </w:pPr>
    </w:p>
    <w:p w:rsidR="004D35D5" w:rsidRPr="00C91AF3" w:rsidRDefault="004D35D5" w:rsidP="004D35D5">
      <w:pPr>
        <w:pStyle w:val="af8"/>
        <w:ind w:left="567" w:firstLine="0"/>
        <w:jc w:val="center"/>
        <w:rPr>
          <w:b/>
          <w:i/>
        </w:rPr>
      </w:pPr>
      <w:r w:rsidRPr="00C91AF3">
        <w:rPr>
          <w:b/>
          <w:i/>
        </w:rPr>
        <w:t>Общая характеристика формирования бюджета</w:t>
      </w:r>
    </w:p>
    <w:p w:rsidR="004D35D5" w:rsidRPr="00C91AF3" w:rsidRDefault="004D35D5" w:rsidP="004D35D5">
      <w:pPr>
        <w:pStyle w:val="af8"/>
        <w:ind w:left="567" w:firstLine="0"/>
        <w:jc w:val="center"/>
        <w:rPr>
          <w:b/>
          <w:i/>
        </w:rPr>
      </w:pPr>
      <w:r w:rsidRPr="00C91AF3">
        <w:rPr>
          <w:b/>
          <w:i/>
        </w:rPr>
        <w:t>на 2019 год и на плановый период 2020 и 2021 год</w:t>
      </w:r>
      <w:r w:rsidR="00BF0C22">
        <w:rPr>
          <w:b/>
          <w:i/>
        </w:rPr>
        <w:t>ов</w:t>
      </w:r>
    </w:p>
    <w:p w:rsidR="004D35D5" w:rsidRPr="00C91AF3" w:rsidRDefault="004D35D5" w:rsidP="004D35D5">
      <w:pPr>
        <w:pStyle w:val="af8"/>
        <w:ind w:left="567" w:firstLine="0"/>
        <w:jc w:val="center"/>
      </w:pPr>
    </w:p>
    <w:p w:rsidR="00C4158D" w:rsidRDefault="004D35D5" w:rsidP="004D35D5">
      <w:pPr>
        <w:ind w:firstLine="0"/>
      </w:pPr>
      <w:r w:rsidRPr="00C91AF3">
        <w:t xml:space="preserve">   </w:t>
      </w:r>
      <w:r w:rsidR="00955A8C" w:rsidRPr="00C91AF3">
        <w:t xml:space="preserve">        </w:t>
      </w:r>
      <w:r w:rsidR="00C4158D" w:rsidRPr="00C91AF3">
        <w:t xml:space="preserve">Формирование основных параметров бюджета Березняковского </w:t>
      </w:r>
      <w:r w:rsidR="003B644C">
        <w:t xml:space="preserve">муниципального образование </w:t>
      </w:r>
      <w:r w:rsidR="00C4158D" w:rsidRPr="00C91AF3">
        <w:t>на 2019 год и на плановый период 2020 и 2021 годов осуществлено в соответствии с требованиями действующего бюджетного и налогового законодательства</w:t>
      </w:r>
      <w:r w:rsidRPr="00C91AF3">
        <w:t xml:space="preserve"> </w:t>
      </w:r>
      <w:r w:rsidR="00C4158D" w:rsidRPr="00C91AF3">
        <w:t xml:space="preserve">с учетом планируемых с 2019 года изменений. Также учтены ожидаемые параметры </w:t>
      </w:r>
      <w:r w:rsidR="00955A8C" w:rsidRPr="00C91AF3">
        <w:t>исполнения местного бюджета за 2018 год, основные параметра прогноза социально-экономического развития</w:t>
      </w:r>
      <w:r w:rsidR="00955A8C">
        <w:t xml:space="preserve"> Березняковского сельского поселения на </w:t>
      </w:r>
      <w:r w:rsidR="0073366C">
        <w:t>2019-2021 годы.</w:t>
      </w:r>
      <w:r>
        <w:t xml:space="preserve">     </w:t>
      </w:r>
    </w:p>
    <w:p w:rsidR="004D35D5" w:rsidRPr="004D35D5" w:rsidRDefault="004D35D5" w:rsidP="004D35D5">
      <w:pPr>
        <w:ind w:firstLine="0"/>
      </w:pPr>
      <w:r>
        <w:t xml:space="preserve"> </w:t>
      </w:r>
      <w:r w:rsidR="00955A8C">
        <w:t xml:space="preserve">           </w:t>
      </w:r>
      <w:r w:rsidRPr="004D35D5">
        <w:t xml:space="preserve">В соответствии с Бюджетным кодексом РФ и Положением о бюджетном процессе проект решения составлен на три года: на 2019 год и на плановый период 2020 и 2021 годов по непрограммной классификации расходов. </w:t>
      </w:r>
    </w:p>
    <w:p w:rsidR="004D35D5" w:rsidRPr="004D35D5" w:rsidRDefault="004D35D5" w:rsidP="004D35D5">
      <w:pPr>
        <w:pStyle w:val="15"/>
        <w:shd w:val="clear" w:color="auto" w:fill="auto"/>
        <w:spacing w:line="240" w:lineRule="auto"/>
        <w:rPr>
          <w:i w:val="0"/>
        </w:rPr>
      </w:pPr>
      <w:r w:rsidRPr="00541244">
        <w:rPr>
          <w:i w:val="0"/>
        </w:rPr>
        <w:t xml:space="preserve">         </w:t>
      </w:r>
      <w:r w:rsidR="00541244" w:rsidRPr="00541244">
        <w:rPr>
          <w:i w:val="0"/>
        </w:rPr>
        <w:t>Проектом решения п</w:t>
      </w:r>
      <w:r w:rsidRPr="00541244">
        <w:rPr>
          <w:i w:val="0"/>
        </w:rPr>
        <w:t>редлагается</w:t>
      </w:r>
      <w:r w:rsidRPr="004D35D5">
        <w:rPr>
          <w:i w:val="0"/>
        </w:rPr>
        <w:t xml:space="preserve"> утвердить основные характеристики бюджета </w:t>
      </w:r>
      <w:r>
        <w:rPr>
          <w:i w:val="0"/>
        </w:rPr>
        <w:t>Березняковского муниципального образования</w:t>
      </w:r>
      <w:r w:rsidRPr="004D35D5">
        <w:rPr>
          <w:i w:val="0"/>
        </w:rPr>
        <w:t xml:space="preserve"> на 201</w:t>
      </w:r>
      <w:r>
        <w:rPr>
          <w:i w:val="0"/>
        </w:rPr>
        <w:t>9</w:t>
      </w:r>
      <w:r w:rsidRPr="004D35D5">
        <w:rPr>
          <w:i w:val="0"/>
        </w:rPr>
        <w:t xml:space="preserve"> год:</w:t>
      </w:r>
    </w:p>
    <w:p w:rsidR="004D35D5" w:rsidRPr="004D35D5" w:rsidRDefault="00C91AF3" w:rsidP="004D35D5">
      <w:pPr>
        <w:pStyle w:val="15"/>
        <w:shd w:val="clear" w:color="auto" w:fill="auto"/>
        <w:spacing w:line="240" w:lineRule="auto"/>
        <w:ind w:firstLine="720"/>
        <w:rPr>
          <w:i w:val="0"/>
        </w:rPr>
      </w:pPr>
      <w:r>
        <w:rPr>
          <w:i w:val="0"/>
        </w:rPr>
        <w:t xml:space="preserve">- </w:t>
      </w:r>
      <w:r w:rsidR="004D35D5" w:rsidRPr="004D35D5">
        <w:rPr>
          <w:i w:val="0"/>
        </w:rPr>
        <w:t xml:space="preserve">прогнозируемый объём доходов в сумме </w:t>
      </w:r>
      <w:r w:rsidR="004D35D5">
        <w:rPr>
          <w:i w:val="0"/>
        </w:rPr>
        <w:t>16 999,4</w:t>
      </w:r>
      <w:r w:rsidR="004D35D5" w:rsidRPr="004D35D5">
        <w:rPr>
          <w:i w:val="0"/>
        </w:rPr>
        <w:t xml:space="preserve"> тыс. рублей, в том числе безвозмездные поступления в сумме </w:t>
      </w:r>
      <w:r w:rsidR="004D35D5">
        <w:rPr>
          <w:i w:val="0"/>
        </w:rPr>
        <w:t>15 230,4</w:t>
      </w:r>
      <w:r w:rsidR="004D35D5" w:rsidRPr="004D35D5">
        <w:rPr>
          <w:i w:val="0"/>
        </w:rPr>
        <w:t xml:space="preserve"> тыс. рублей, из них объём межбюджетных трансфертов из </w:t>
      </w:r>
      <w:r w:rsidR="004D35D5">
        <w:rPr>
          <w:i w:val="0"/>
        </w:rPr>
        <w:t>других бюджетов бюджетной системы Российской Федерации</w:t>
      </w:r>
      <w:r w:rsidR="004D35D5" w:rsidRPr="004D35D5">
        <w:rPr>
          <w:i w:val="0"/>
        </w:rPr>
        <w:t xml:space="preserve"> в сумме </w:t>
      </w:r>
      <w:r w:rsidR="004D35D5">
        <w:rPr>
          <w:i w:val="0"/>
        </w:rPr>
        <w:t>15 230,4</w:t>
      </w:r>
      <w:r w:rsidR="004D35D5" w:rsidRPr="004D35D5">
        <w:rPr>
          <w:i w:val="0"/>
        </w:rPr>
        <w:t xml:space="preserve"> тыс. рублей; объём расходов в сумме </w:t>
      </w:r>
      <w:r w:rsidR="004D35D5">
        <w:rPr>
          <w:i w:val="0"/>
        </w:rPr>
        <w:t>17 048,0</w:t>
      </w:r>
      <w:r w:rsidR="004D35D5" w:rsidRPr="004D35D5">
        <w:rPr>
          <w:i w:val="0"/>
        </w:rPr>
        <w:t xml:space="preserve"> тыс. рублей;</w:t>
      </w:r>
    </w:p>
    <w:p w:rsidR="004D35D5" w:rsidRPr="004D35D5" w:rsidRDefault="00C91AF3" w:rsidP="004D35D5">
      <w:pPr>
        <w:pStyle w:val="15"/>
        <w:shd w:val="clear" w:color="auto" w:fill="auto"/>
        <w:spacing w:line="240" w:lineRule="auto"/>
        <w:ind w:firstLine="720"/>
      </w:pPr>
      <w:r>
        <w:rPr>
          <w:i w:val="0"/>
        </w:rPr>
        <w:t xml:space="preserve">- </w:t>
      </w:r>
      <w:r w:rsidR="004D35D5" w:rsidRPr="004D35D5">
        <w:rPr>
          <w:i w:val="0"/>
        </w:rPr>
        <w:t xml:space="preserve">размер дефицита в сумме </w:t>
      </w:r>
      <w:r w:rsidR="004D35D5">
        <w:rPr>
          <w:i w:val="0"/>
        </w:rPr>
        <w:t>48,6</w:t>
      </w:r>
      <w:r w:rsidR="004D35D5" w:rsidRPr="004D35D5">
        <w:rPr>
          <w:i w:val="0"/>
        </w:rPr>
        <w:t xml:space="preserve"> тыс. рублей или </w:t>
      </w:r>
      <w:r w:rsidR="004D35D5">
        <w:rPr>
          <w:i w:val="0"/>
        </w:rPr>
        <w:t>2,7</w:t>
      </w:r>
      <w:r w:rsidR="004D35D5" w:rsidRPr="004D35D5">
        <w:rPr>
          <w:i w:val="0"/>
        </w:rPr>
        <w:t xml:space="preserve"> % утверждённого общего годового объема доходов местного бюджета без учета утверждённого объёма безвозмездных поступлений</w:t>
      </w:r>
      <w:r w:rsidR="004D35D5" w:rsidRPr="004D35D5">
        <w:t>.</w:t>
      </w:r>
    </w:p>
    <w:p w:rsidR="004D35D5" w:rsidRPr="004D35D5" w:rsidRDefault="004D35D5" w:rsidP="004D35D5">
      <w:pPr>
        <w:pStyle w:val="15"/>
        <w:shd w:val="clear" w:color="auto" w:fill="auto"/>
        <w:spacing w:line="240" w:lineRule="auto"/>
        <w:ind w:firstLine="720"/>
        <w:rPr>
          <w:i w:val="0"/>
        </w:rPr>
      </w:pPr>
      <w:r w:rsidRPr="004D35D5">
        <w:rPr>
          <w:i w:val="0"/>
        </w:rPr>
        <w:t>2.2.  Основные параметры  на 201</w:t>
      </w:r>
      <w:r>
        <w:rPr>
          <w:i w:val="0"/>
        </w:rPr>
        <w:t>9</w:t>
      </w:r>
      <w:r w:rsidRPr="004D35D5">
        <w:rPr>
          <w:i w:val="0"/>
        </w:rPr>
        <w:t xml:space="preserve"> год  в сравнении с  ожидаемым исполнением бюджета  </w:t>
      </w:r>
      <w:r w:rsidRPr="004D35D5">
        <w:rPr>
          <w:i w:val="0"/>
        </w:rPr>
        <w:lastRenderedPageBreak/>
        <w:t>за 201</w:t>
      </w:r>
      <w:r>
        <w:rPr>
          <w:i w:val="0"/>
        </w:rPr>
        <w:t xml:space="preserve">8 </w:t>
      </w:r>
      <w:r w:rsidRPr="004D35D5">
        <w:rPr>
          <w:i w:val="0"/>
        </w:rPr>
        <w:t>год представлены в таблице №1.</w:t>
      </w:r>
    </w:p>
    <w:p w:rsidR="004D35D5" w:rsidRDefault="004D35D5" w:rsidP="004D35D5">
      <w:pPr>
        <w:spacing w:line="270" w:lineRule="exact"/>
        <w:jc w:val="right"/>
      </w:pPr>
      <w:r w:rsidRPr="004D35D5">
        <w:t xml:space="preserve">                                                                                                                                                                     Таблица №1</w:t>
      </w:r>
    </w:p>
    <w:p w:rsidR="00BF0C22" w:rsidRPr="004D35D5" w:rsidRDefault="00BF0C22" w:rsidP="004D35D5">
      <w:pPr>
        <w:spacing w:line="270" w:lineRule="exact"/>
        <w:jc w:val="right"/>
      </w:pPr>
      <w:r>
        <w:t>Тыс. рубелй</w:t>
      </w:r>
    </w:p>
    <w:tbl>
      <w:tblPr>
        <w:tblStyle w:val="ae"/>
        <w:tblpPr w:leftFromText="180" w:rightFromText="180" w:vertAnchor="text" w:tblpY="112"/>
        <w:tblW w:w="10456" w:type="dxa"/>
        <w:tblLayout w:type="fixed"/>
        <w:tblLook w:val="04A0"/>
      </w:tblPr>
      <w:tblGrid>
        <w:gridCol w:w="2943"/>
        <w:gridCol w:w="1418"/>
        <w:gridCol w:w="1417"/>
        <w:gridCol w:w="1559"/>
        <w:gridCol w:w="1560"/>
        <w:gridCol w:w="1559"/>
      </w:tblGrid>
      <w:tr w:rsidR="00EB62FE" w:rsidRPr="004D35D5" w:rsidTr="00885871">
        <w:tc>
          <w:tcPr>
            <w:tcW w:w="2943" w:type="dxa"/>
            <w:shd w:val="clear" w:color="auto" w:fill="BFBFBF" w:themeFill="background1" w:themeFillShade="BF"/>
          </w:tcPr>
          <w:p w:rsidR="00EB62FE" w:rsidRPr="00EB62FE" w:rsidRDefault="00EB62FE" w:rsidP="00EB62FE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Основные параметры</w:t>
            </w:r>
          </w:p>
          <w:p w:rsidR="00EB62FE" w:rsidRPr="00EB62FE" w:rsidRDefault="00EB62FE" w:rsidP="00EB62FE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EB62FE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EB62FE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EB62FE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EB62FE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EB62FE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EB62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EB62FE" w:rsidRDefault="00EB62FE" w:rsidP="00EB62F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бюджета на 2018 год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EB62FE" w:rsidRDefault="00EB62FE" w:rsidP="00EB62F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</w:t>
            </w:r>
            <w:r w:rsidRPr="00EB62FE">
              <w:rPr>
                <w:b/>
                <w:sz w:val="18"/>
                <w:szCs w:val="18"/>
              </w:rPr>
              <w:t>жидаемое исполнение</w:t>
            </w:r>
          </w:p>
          <w:p w:rsidR="00EB62FE" w:rsidRPr="00EB62FE" w:rsidRDefault="00EB62FE" w:rsidP="00EB62F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2018 года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EB62FE" w:rsidRPr="00EB62FE" w:rsidRDefault="00EB62FE" w:rsidP="00EB62FE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Проект бюджета на 201</w:t>
            </w:r>
            <w:r>
              <w:rPr>
                <w:b/>
                <w:sz w:val="18"/>
                <w:szCs w:val="18"/>
              </w:rPr>
              <w:t xml:space="preserve">9 </w:t>
            </w:r>
            <w:r w:rsidRPr="00EB62FE"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EB62FE" w:rsidRPr="00EB62FE" w:rsidRDefault="00EB62FE" w:rsidP="00F31B3E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Рост</w:t>
            </w:r>
            <w:r w:rsidR="00F31B3E">
              <w:rPr>
                <w:b/>
                <w:sz w:val="18"/>
                <w:szCs w:val="18"/>
              </w:rPr>
              <w:t>/</w:t>
            </w:r>
            <w:r w:rsidRPr="00EB62FE">
              <w:rPr>
                <w:b/>
                <w:sz w:val="18"/>
                <w:szCs w:val="18"/>
              </w:rPr>
              <w:t xml:space="preserve"> снижение  проект</w:t>
            </w:r>
            <w:r w:rsidR="00F31B3E">
              <w:rPr>
                <w:b/>
                <w:sz w:val="18"/>
                <w:szCs w:val="18"/>
              </w:rPr>
              <w:t>а</w:t>
            </w:r>
            <w:r w:rsidRPr="00EB62FE">
              <w:rPr>
                <w:b/>
                <w:sz w:val="18"/>
                <w:szCs w:val="18"/>
              </w:rPr>
              <w:t xml:space="preserve"> бюджета 201</w:t>
            </w:r>
            <w:r w:rsidR="00F31B3E">
              <w:rPr>
                <w:b/>
                <w:sz w:val="18"/>
                <w:szCs w:val="18"/>
              </w:rPr>
              <w:t>9</w:t>
            </w:r>
            <w:r w:rsidRPr="00EB62FE">
              <w:rPr>
                <w:b/>
                <w:sz w:val="18"/>
                <w:szCs w:val="18"/>
              </w:rPr>
              <w:t xml:space="preserve"> к проекту бюджета 201</w:t>
            </w:r>
            <w:r w:rsidR="00F31B3E">
              <w:rPr>
                <w:b/>
                <w:sz w:val="18"/>
                <w:szCs w:val="18"/>
              </w:rPr>
              <w:t>8</w:t>
            </w:r>
          </w:p>
          <w:p w:rsidR="00EB62FE" w:rsidRPr="00EB62FE" w:rsidRDefault="00F31B3E" w:rsidP="00F31B3E">
            <w:pPr>
              <w:ind w:firstLine="17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(ст 4 - ст 2)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885871" w:rsidRPr="00EB62FE" w:rsidRDefault="00885871" w:rsidP="00885871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Отклонение проекта</w:t>
            </w:r>
            <w:r>
              <w:rPr>
                <w:b/>
                <w:sz w:val="18"/>
                <w:szCs w:val="18"/>
              </w:rPr>
              <w:t xml:space="preserve"> бюджета 2019 года от ожидаемого исполнения </w:t>
            </w:r>
          </w:p>
          <w:p w:rsidR="00EB62FE" w:rsidRPr="00EB62FE" w:rsidRDefault="00885871" w:rsidP="00885871">
            <w:pPr>
              <w:ind w:firstLine="33"/>
              <w:jc w:val="center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4</w:t>
            </w:r>
            <w:r w:rsidRPr="00EB62FE">
              <w:rPr>
                <w:b/>
                <w:sz w:val="18"/>
                <w:szCs w:val="18"/>
              </w:rPr>
              <w:t>ст.-</w:t>
            </w:r>
            <w:r>
              <w:rPr>
                <w:b/>
                <w:sz w:val="18"/>
                <w:szCs w:val="18"/>
              </w:rPr>
              <w:t>3</w:t>
            </w:r>
            <w:r w:rsidRPr="00EB62FE">
              <w:rPr>
                <w:b/>
                <w:sz w:val="18"/>
                <w:szCs w:val="18"/>
              </w:rPr>
              <w:t>ст)</w:t>
            </w:r>
          </w:p>
        </w:tc>
      </w:tr>
      <w:tr w:rsidR="00EB62FE" w:rsidRPr="004D35D5" w:rsidTr="00885871">
        <w:tc>
          <w:tcPr>
            <w:tcW w:w="2943" w:type="dxa"/>
            <w:shd w:val="clear" w:color="auto" w:fill="BFBFBF" w:themeFill="background1" w:themeFillShade="BF"/>
          </w:tcPr>
          <w:p w:rsidR="00EB62FE" w:rsidRPr="00EB62FE" w:rsidRDefault="00F31B3E" w:rsidP="00F31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EB62FE" w:rsidRPr="00EB62FE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EB62FE" w:rsidRPr="00EB62FE" w:rsidRDefault="00EB62FE" w:rsidP="00F31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EB62FE" w:rsidRPr="00EB62FE" w:rsidRDefault="00EB62FE" w:rsidP="00F31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EB62FE" w:rsidRPr="00EB62FE" w:rsidRDefault="00EB62FE" w:rsidP="00F31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EB62FE" w:rsidRPr="00EB62FE" w:rsidRDefault="00EB62FE" w:rsidP="00F31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EB62FE" w:rsidRPr="00EB62FE" w:rsidRDefault="00EB62FE" w:rsidP="00F31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EB62FE" w:rsidRPr="004D35D5" w:rsidTr="00885871">
        <w:tc>
          <w:tcPr>
            <w:tcW w:w="2943" w:type="dxa"/>
          </w:tcPr>
          <w:p w:rsidR="00EB62FE" w:rsidRPr="00EB62FE" w:rsidRDefault="00EB62FE" w:rsidP="00F31B3E">
            <w:pPr>
              <w:ind w:firstLine="0"/>
              <w:jc w:val="left"/>
              <w:rPr>
                <w:sz w:val="18"/>
                <w:szCs w:val="18"/>
              </w:rPr>
            </w:pPr>
            <w:r w:rsidRPr="00EB62FE">
              <w:rPr>
                <w:sz w:val="18"/>
                <w:szCs w:val="18"/>
              </w:rPr>
              <w:t>Д</w:t>
            </w:r>
            <w:r w:rsidRPr="00F31B3E">
              <w:rPr>
                <w:b/>
                <w:sz w:val="18"/>
                <w:szCs w:val="18"/>
              </w:rPr>
              <w:t>оходы , том числе</w:t>
            </w:r>
            <w:r w:rsidR="00F31B3E" w:rsidRPr="00F31B3E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418" w:type="dxa"/>
          </w:tcPr>
          <w:p w:rsidR="00EB62FE" w:rsidRPr="00EB62FE" w:rsidRDefault="00901D90" w:rsidP="00901D90">
            <w:pPr>
              <w:ind w:firstLine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370820">
              <w:rPr>
                <w:sz w:val="18"/>
                <w:szCs w:val="18"/>
              </w:rPr>
              <w:t>11 683,3</w:t>
            </w:r>
          </w:p>
        </w:tc>
        <w:tc>
          <w:tcPr>
            <w:tcW w:w="1417" w:type="dxa"/>
            <w:vAlign w:val="center"/>
          </w:tcPr>
          <w:p w:rsidR="00EB62FE" w:rsidRPr="00EB62FE" w:rsidRDefault="00370820" w:rsidP="00901D90">
            <w:pPr>
              <w:ind w:firstLine="1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19 249,9</w:t>
            </w:r>
          </w:p>
        </w:tc>
        <w:tc>
          <w:tcPr>
            <w:tcW w:w="1559" w:type="dxa"/>
            <w:vAlign w:val="center"/>
          </w:tcPr>
          <w:p w:rsidR="00EB62FE" w:rsidRPr="00EB62FE" w:rsidRDefault="00901D90" w:rsidP="00901D90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16 999,4</w:t>
            </w:r>
          </w:p>
        </w:tc>
        <w:tc>
          <w:tcPr>
            <w:tcW w:w="1560" w:type="dxa"/>
            <w:vAlign w:val="center"/>
          </w:tcPr>
          <w:p w:rsidR="00EB62FE" w:rsidRPr="00EB62FE" w:rsidRDefault="00F31B3E" w:rsidP="0088587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+ 5 316,1</w:t>
            </w:r>
          </w:p>
        </w:tc>
        <w:tc>
          <w:tcPr>
            <w:tcW w:w="1559" w:type="dxa"/>
            <w:vAlign w:val="center"/>
          </w:tcPr>
          <w:p w:rsidR="00EB62FE" w:rsidRPr="00EB62FE" w:rsidRDefault="00F31B3E" w:rsidP="00FC7DF7">
            <w:pPr>
              <w:ind w:firstLine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- 2 250,5</w:t>
            </w:r>
          </w:p>
        </w:tc>
      </w:tr>
      <w:tr w:rsidR="00EB62FE" w:rsidRPr="004D35D5" w:rsidTr="00885871">
        <w:tc>
          <w:tcPr>
            <w:tcW w:w="2943" w:type="dxa"/>
          </w:tcPr>
          <w:p w:rsidR="00EB62FE" w:rsidRPr="00EB62FE" w:rsidRDefault="00F31B3E" w:rsidP="00F31B3E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EB62FE" w:rsidRPr="00EB62FE">
              <w:rPr>
                <w:sz w:val="18"/>
                <w:szCs w:val="18"/>
              </w:rPr>
              <w:t>алоговые и неналоговые доходы</w:t>
            </w:r>
          </w:p>
        </w:tc>
        <w:tc>
          <w:tcPr>
            <w:tcW w:w="1418" w:type="dxa"/>
          </w:tcPr>
          <w:p w:rsidR="00EB62FE" w:rsidRPr="00515E9F" w:rsidRDefault="00901D90" w:rsidP="00901D90">
            <w:pPr>
              <w:ind w:firstLine="17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515E9F">
              <w:rPr>
                <w:sz w:val="18"/>
                <w:szCs w:val="18"/>
                <w:lang w:val="en-US"/>
              </w:rPr>
              <w:t>1</w:t>
            </w:r>
            <w:r w:rsidR="00370820">
              <w:rPr>
                <w:sz w:val="18"/>
                <w:szCs w:val="18"/>
              </w:rPr>
              <w:t xml:space="preserve"> </w:t>
            </w:r>
            <w:r w:rsidR="00515E9F">
              <w:rPr>
                <w:sz w:val="18"/>
                <w:szCs w:val="18"/>
                <w:lang w:val="en-US"/>
              </w:rPr>
              <w:t>565</w:t>
            </w:r>
            <w:r w:rsidR="00370820">
              <w:rPr>
                <w:sz w:val="18"/>
                <w:szCs w:val="18"/>
              </w:rPr>
              <w:t>,</w:t>
            </w:r>
            <w:r w:rsidR="00515E9F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417" w:type="dxa"/>
            <w:vAlign w:val="center"/>
          </w:tcPr>
          <w:p w:rsidR="00EB62FE" w:rsidRPr="00EB62FE" w:rsidRDefault="00370820" w:rsidP="00901D90">
            <w:pPr>
              <w:ind w:firstLine="1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1 613,1</w:t>
            </w:r>
          </w:p>
        </w:tc>
        <w:tc>
          <w:tcPr>
            <w:tcW w:w="1559" w:type="dxa"/>
            <w:vAlign w:val="center"/>
          </w:tcPr>
          <w:p w:rsidR="00EB62FE" w:rsidRPr="00EB62FE" w:rsidRDefault="00901D90" w:rsidP="00901D9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1 769,0</w:t>
            </w:r>
          </w:p>
        </w:tc>
        <w:tc>
          <w:tcPr>
            <w:tcW w:w="1560" w:type="dxa"/>
            <w:vAlign w:val="center"/>
          </w:tcPr>
          <w:p w:rsidR="00EB62FE" w:rsidRPr="00EB62FE" w:rsidRDefault="00F31B3E" w:rsidP="0088587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+ 203,7</w:t>
            </w:r>
          </w:p>
        </w:tc>
        <w:tc>
          <w:tcPr>
            <w:tcW w:w="1559" w:type="dxa"/>
            <w:vAlign w:val="center"/>
          </w:tcPr>
          <w:p w:rsidR="00EB62FE" w:rsidRPr="00EB62FE" w:rsidRDefault="00FC7DF7" w:rsidP="00FC7DF7">
            <w:pPr>
              <w:ind w:firstLine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+155,9</w:t>
            </w:r>
          </w:p>
        </w:tc>
      </w:tr>
      <w:tr w:rsidR="00EB62FE" w:rsidRPr="004D35D5" w:rsidTr="00885871">
        <w:tc>
          <w:tcPr>
            <w:tcW w:w="2943" w:type="dxa"/>
          </w:tcPr>
          <w:p w:rsidR="00EB62FE" w:rsidRPr="00EB62FE" w:rsidRDefault="00F31B3E" w:rsidP="00F31B3E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="00EB62FE" w:rsidRPr="00EB62FE">
              <w:rPr>
                <w:sz w:val="18"/>
                <w:szCs w:val="18"/>
              </w:rPr>
              <w:t>езвозмездные перечисления</w:t>
            </w:r>
          </w:p>
        </w:tc>
        <w:tc>
          <w:tcPr>
            <w:tcW w:w="1418" w:type="dxa"/>
          </w:tcPr>
          <w:p w:rsidR="00EB62FE" w:rsidRPr="00515E9F" w:rsidRDefault="00515E9F" w:rsidP="00901D90">
            <w:pPr>
              <w:ind w:firstLine="31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 w:rsidR="00370820"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  <w:lang w:val="en-US"/>
              </w:rPr>
              <w:t>118</w:t>
            </w:r>
            <w:r w:rsidR="0037082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vAlign w:val="center"/>
          </w:tcPr>
          <w:p w:rsidR="00EB62FE" w:rsidRPr="00EB62FE" w:rsidRDefault="00370820" w:rsidP="00901D90">
            <w:pPr>
              <w:ind w:firstLine="1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17 636,8</w:t>
            </w:r>
          </w:p>
        </w:tc>
        <w:tc>
          <w:tcPr>
            <w:tcW w:w="1559" w:type="dxa"/>
            <w:vAlign w:val="center"/>
          </w:tcPr>
          <w:p w:rsidR="00EB62FE" w:rsidRPr="00EB62FE" w:rsidRDefault="00901D90" w:rsidP="00901D9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15 230,4</w:t>
            </w:r>
          </w:p>
        </w:tc>
        <w:tc>
          <w:tcPr>
            <w:tcW w:w="1560" w:type="dxa"/>
            <w:vAlign w:val="center"/>
          </w:tcPr>
          <w:p w:rsidR="00EB62FE" w:rsidRPr="00EB62FE" w:rsidRDefault="00F31B3E" w:rsidP="0088587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+ 5112,4</w:t>
            </w:r>
          </w:p>
        </w:tc>
        <w:tc>
          <w:tcPr>
            <w:tcW w:w="1559" w:type="dxa"/>
            <w:vAlign w:val="center"/>
          </w:tcPr>
          <w:p w:rsidR="00EB62FE" w:rsidRPr="00EB62FE" w:rsidRDefault="00FC7DF7" w:rsidP="00FC7DF7">
            <w:pPr>
              <w:ind w:firstLine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-2 406,4</w:t>
            </w:r>
          </w:p>
        </w:tc>
      </w:tr>
      <w:tr w:rsidR="00EB62FE" w:rsidRPr="004D35D5" w:rsidTr="00885871">
        <w:tc>
          <w:tcPr>
            <w:tcW w:w="2943" w:type="dxa"/>
          </w:tcPr>
          <w:p w:rsidR="00EB62FE" w:rsidRPr="00F31B3E" w:rsidRDefault="00EB62FE" w:rsidP="00F31B3E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F31B3E">
              <w:rPr>
                <w:b/>
                <w:sz w:val="18"/>
                <w:szCs w:val="18"/>
              </w:rPr>
              <w:t xml:space="preserve">Расходы </w:t>
            </w:r>
          </w:p>
        </w:tc>
        <w:tc>
          <w:tcPr>
            <w:tcW w:w="1418" w:type="dxa"/>
          </w:tcPr>
          <w:p w:rsidR="00EB62FE" w:rsidRPr="00370820" w:rsidRDefault="00F31B3E" w:rsidP="00F31B3E">
            <w:pPr>
              <w:ind w:firstLine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370820">
              <w:rPr>
                <w:sz w:val="18"/>
                <w:szCs w:val="18"/>
                <w:lang w:val="en-US"/>
              </w:rPr>
              <w:t>11 748</w:t>
            </w:r>
            <w:r w:rsidR="00370820">
              <w:rPr>
                <w:sz w:val="18"/>
                <w:szCs w:val="18"/>
              </w:rPr>
              <w:t>,</w:t>
            </w:r>
            <w:r w:rsidR="00370820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417" w:type="dxa"/>
            <w:vAlign w:val="center"/>
          </w:tcPr>
          <w:p w:rsidR="00EB62FE" w:rsidRPr="00EB62FE" w:rsidRDefault="00370820" w:rsidP="00901D90">
            <w:pPr>
              <w:ind w:firstLine="1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19 936,2</w:t>
            </w:r>
          </w:p>
        </w:tc>
        <w:tc>
          <w:tcPr>
            <w:tcW w:w="1559" w:type="dxa"/>
            <w:vAlign w:val="center"/>
          </w:tcPr>
          <w:p w:rsidR="00EB62FE" w:rsidRPr="00EB62FE" w:rsidRDefault="00901D90" w:rsidP="00901D9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17 048,0</w:t>
            </w:r>
          </w:p>
        </w:tc>
        <w:tc>
          <w:tcPr>
            <w:tcW w:w="1560" w:type="dxa"/>
            <w:vAlign w:val="center"/>
          </w:tcPr>
          <w:p w:rsidR="00EB62FE" w:rsidRPr="00EB62FE" w:rsidRDefault="00F31B3E" w:rsidP="0088587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+5 299,3</w:t>
            </w:r>
          </w:p>
        </w:tc>
        <w:tc>
          <w:tcPr>
            <w:tcW w:w="1559" w:type="dxa"/>
            <w:vAlign w:val="center"/>
          </w:tcPr>
          <w:p w:rsidR="00EB62FE" w:rsidRPr="00EB62FE" w:rsidRDefault="00FC7DF7" w:rsidP="00FC7DF7">
            <w:pPr>
              <w:ind w:firstLine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- 2 888,2</w:t>
            </w:r>
          </w:p>
        </w:tc>
      </w:tr>
      <w:tr w:rsidR="00EB62FE" w:rsidRPr="004D35D5" w:rsidTr="00885871">
        <w:tc>
          <w:tcPr>
            <w:tcW w:w="2943" w:type="dxa"/>
          </w:tcPr>
          <w:p w:rsidR="00EB62FE" w:rsidRPr="00F31B3E" w:rsidRDefault="00EB62FE" w:rsidP="00F31B3E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F31B3E">
              <w:rPr>
                <w:b/>
                <w:sz w:val="18"/>
                <w:szCs w:val="18"/>
              </w:rPr>
              <w:t>Дефицит</w:t>
            </w:r>
          </w:p>
        </w:tc>
        <w:tc>
          <w:tcPr>
            <w:tcW w:w="1418" w:type="dxa"/>
          </w:tcPr>
          <w:p w:rsidR="00EB62FE" w:rsidRPr="00EB62FE" w:rsidRDefault="00F31B3E" w:rsidP="00F31B3E">
            <w:pPr>
              <w:ind w:firstLine="3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370820">
              <w:rPr>
                <w:sz w:val="18"/>
                <w:szCs w:val="18"/>
              </w:rPr>
              <w:t>65,4</w:t>
            </w:r>
          </w:p>
        </w:tc>
        <w:tc>
          <w:tcPr>
            <w:tcW w:w="1417" w:type="dxa"/>
            <w:vAlign w:val="center"/>
          </w:tcPr>
          <w:p w:rsidR="00EB62FE" w:rsidRPr="00EB62FE" w:rsidRDefault="00370820" w:rsidP="00901D90">
            <w:pPr>
              <w:ind w:firstLine="1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686,3</w:t>
            </w:r>
          </w:p>
        </w:tc>
        <w:tc>
          <w:tcPr>
            <w:tcW w:w="1559" w:type="dxa"/>
            <w:vAlign w:val="center"/>
          </w:tcPr>
          <w:p w:rsidR="00EB62FE" w:rsidRPr="00EB62FE" w:rsidRDefault="00901D90" w:rsidP="00901D90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48,6</w:t>
            </w:r>
          </w:p>
        </w:tc>
        <w:tc>
          <w:tcPr>
            <w:tcW w:w="1560" w:type="dxa"/>
            <w:vAlign w:val="center"/>
          </w:tcPr>
          <w:p w:rsidR="00EB62FE" w:rsidRPr="00EB62FE" w:rsidRDefault="00F31B3E" w:rsidP="0088587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-16,8</w:t>
            </w:r>
          </w:p>
        </w:tc>
        <w:tc>
          <w:tcPr>
            <w:tcW w:w="1559" w:type="dxa"/>
            <w:vAlign w:val="center"/>
          </w:tcPr>
          <w:p w:rsidR="00EB62FE" w:rsidRPr="00EB62FE" w:rsidRDefault="00FC7DF7" w:rsidP="00FC7DF7">
            <w:pPr>
              <w:ind w:firstLine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- 637,7</w:t>
            </w:r>
          </w:p>
        </w:tc>
      </w:tr>
      <w:tr w:rsidR="00EB62FE" w:rsidRPr="004D35D5" w:rsidTr="00885871">
        <w:tc>
          <w:tcPr>
            <w:tcW w:w="2943" w:type="dxa"/>
          </w:tcPr>
          <w:p w:rsidR="00EB62FE" w:rsidRPr="00EB62FE" w:rsidRDefault="00EB62FE" w:rsidP="00F31B3E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Процент дефицита (к доходам без учета безвозмездных поступлений)</w:t>
            </w:r>
          </w:p>
        </w:tc>
        <w:tc>
          <w:tcPr>
            <w:tcW w:w="1418" w:type="dxa"/>
          </w:tcPr>
          <w:p w:rsidR="00370820" w:rsidRDefault="00370820" w:rsidP="00370820">
            <w:pPr>
              <w:rPr>
                <w:b/>
                <w:sz w:val="18"/>
                <w:szCs w:val="18"/>
              </w:rPr>
            </w:pPr>
          </w:p>
          <w:p w:rsidR="00EB62FE" w:rsidRPr="00EB62FE" w:rsidRDefault="00370820" w:rsidP="0037082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4,2</w:t>
            </w:r>
          </w:p>
        </w:tc>
        <w:tc>
          <w:tcPr>
            <w:tcW w:w="1417" w:type="dxa"/>
            <w:vAlign w:val="center"/>
          </w:tcPr>
          <w:p w:rsidR="00EB62FE" w:rsidRPr="00EB62FE" w:rsidRDefault="00901D90" w:rsidP="00901D90">
            <w:pPr>
              <w:ind w:firstLine="1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42,5</w:t>
            </w:r>
          </w:p>
        </w:tc>
        <w:tc>
          <w:tcPr>
            <w:tcW w:w="1559" w:type="dxa"/>
            <w:vAlign w:val="center"/>
          </w:tcPr>
          <w:p w:rsidR="00EB62FE" w:rsidRPr="00EB62FE" w:rsidRDefault="00901D90" w:rsidP="00901D90">
            <w:pPr>
              <w:ind w:firstLine="3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2,7</w:t>
            </w:r>
          </w:p>
        </w:tc>
        <w:tc>
          <w:tcPr>
            <w:tcW w:w="1560" w:type="dxa"/>
            <w:vAlign w:val="center"/>
          </w:tcPr>
          <w:p w:rsidR="00EB62FE" w:rsidRPr="00EB62FE" w:rsidRDefault="00F31B3E" w:rsidP="00885871">
            <w:pPr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-1,5</w:t>
            </w:r>
          </w:p>
        </w:tc>
        <w:tc>
          <w:tcPr>
            <w:tcW w:w="1559" w:type="dxa"/>
            <w:vAlign w:val="center"/>
          </w:tcPr>
          <w:p w:rsidR="00EB62FE" w:rsidRPr="00EB62FE" w:rsidRDefault="005C18FD" w:rsidP="005C18FD">
            <w:pPr>
              <w:ind w:firstLine="1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-39,8</w:t>
            </w:r>
          </w:p>
        </w:tc>
      </w:tr>
    </w:tbl>
    <w:p w:rsidR="004D35D5" w:rsidRPr="004D35D5" w:rsidRDefault="004D35D5" w:rsidP="004D35D5">
      <w:pPr>
        <w:spacing w:line="270" w:lineRule="exact"/>
        <w:jc w:val="center"/>
        <w:rPr>
          <w:b/>
        </w:rPr>
      </w:pPr>
    </w:p>
    <w:p w:rsidR="00E17E2D" w:rsidRDefault="00E17E2D" w:rsidP="00E17E2D">
      <w:pPr>
        <w:ind w:firstLine="561"/>
      </w:pPr>
      <w:r>
        <w:t>При рассмотрении текстовой части проекта решения Думы Березняковского сельского поселения «О бюджете Березняковского муниципального образования на 2019 год  и на плановый период 2020 и 2021 годов»  установлено:</w:t>
      </w:r>
    </w:p>
    <w:p w:rsidR="00E17E2D" w:rsidRDefault="00E17E2D" w:rsidP="00E17E2D">
      <w:pPr>
        <w:pStyle w:val="af8"/>
        <w:numPr>
          <w:ilvl w:val="0"/>
          <w:numId w:val="18"/>
        </w:numPr>
        <w:ind w:left="0" w:firstLine="360"/>
      </w:pPr>
      <w:r>
        <w:t>В п. 2 проекта решения необходимо слова «на плановый период 2019 и 2020 годов» заменить на слова  «на плановый период 2020 и 2021 годов»;</w:t>
      </w:r>
    </w:p>
    <w:p w:rsidR="00E17E2D" w:rsidRDefault="00E17E2D" w:rsidP="00E17E2D">
      <w:pPr>
        <w:pStyle w:val="af8"/>
        <w:numPr>
          <w:ilvl w:val="0"/>
          <w:numId w:val="18"/>
        </w:numPr>
        <w:ind w:left="0" w:firstLine="360"/>
      </w:pPr>
      <w:r>
        <w:t xml:space="preserve">Пунктом 6 проекта решения предусмотрено право финансового органа Березняковского </w:t>
      </w:r>
      <w:r w:rsidR="00FD3F09">
        <w:t>муниципального образования</w:t>
      </w:r>
      <w:r>
        <w:t xml:space="preserve"> в случае </w:t>
      </w:r>
      <w:r w:rsidRPr="001E0D34">
        <w:t>изменения в 2019 году и плановом периоде 2020 и 2021  годов состава и (или) функций главных администраторов доходов бюджета Березняковского муниципального образования или главных администраторов источников финансирования дефицита бюджета Березняковского муниципального образования вправе вносить соответствующие изменения в состав закрепленных за ними кодов классификации доходов бюджетов или классификации источников финансирования дефицитов бюджетов</w:t>
      </w:r>
      <w:r>
        <w:t xml:space="preserve"> с последующим внесением изменений в настоящее решения. Следует обратить внимание, что п. 2 ст. 20 БК РФ и п. 2 ст. 23 БК РФ уже предусматривают неотъемлемое право финансового органа и не требует уточнение в решение о бюджете </w:t>
      </w:r>
    </w:p>
    <w:p w:rsidR="00E17E2D" w:rsidRDefault="00E17E2D" w:rsidP="00E17E2D">
      <w:pPr>
        <w:pStyle w:val="af8"/>
        <w:numPr>
          <w:ilvl w:val="0"/>
          <w:numId w:val="18"/>
        </w:numPr>
        <w:ind w:left="0" w:firstLine="360"/>
      </w:pPr>
      <w:r>
        <w:t xml:space="preserve">Не соблюдены нормы п.8 ст. 217 БК РФ. Пунктом 20 проекта решения предусмотрено внесение изменений в показатели сводной бюджетной росписи бюджета Березняковского муниципального образования, связанные с особенностями исполнения бюджета </w:t>
      </w:r>
      <w:r w:rsidR="00DF6E45">
        <w:t>с необоснованной</w:t>
      </w:r>
      <w:r>
        <w:t xml:space="preserve"> ссылкой на п. 3 ст. 217 БК РФ.</w:t>
      </w:r>
    </w:p>
    <w:p w:rsidR="00934A49" w:rsidRDefault="00922E8B" w:rsidP="000E502B">
      <w:pPr>
        <w:pStyle w:val="af8"/>
        <w:ind w:left="0" w:firstLine="0"/>
      </w:pPr>
      <w:r>
        <w:t xml:space="preserve">          </w:t>
      </w:r>
    </w:p>
    <w:p w:rsidR="000E502B" w:rsidRDefault="00934A49" w:rsidP="000E502B">
      <w:pPr>
        <w:pStyle w:val="af8"/>
        <w:ind w:left="0" w:firstLine="0"/>
      </w:pPr>
      <w:r>
        <w:t xml:space="preserve">           </w:t>
      </w:r>
      <w:r w:rsidR="00922E8B">
        <w:t xml:space="preserve"> КСП района проведена оценка правильности применения бюджетной классификации РФ в соответствии с </w:t>
      </w:r>
      <w:r w:rsidR="000E502B" w:rsidRPr="000E502B">
        <w:t>Приказ</w:t>
      </w:r>
      <w:r w:rsidR="000E502B">
        <w:t>ом</w:t>
      </w:r>
      <w:r w:rsidR="000E502B" w:rsidRPr="000E502B">
        <w:t xml:space="preserve"> Минфина России от 08.06.2018 </w:t>
      </w:r>
      <w:r w:rsidR="000E502B">
        <w:t>№</w:t>
      </w:r>
      <w:r w:rsidR="000E502B" w:rsidRPr="000E502B">
        <w:t xml:space="preserve"> 132н "О Порядке формирования и применения кодов бюджетной классификации Российской Федерации, их структуре и принципах назначения</w:t>
      </w:r>
      <w:r w:rsidR="000E502B">
        <w:t xml:space="preserve">»,  </w:t>
      </w:r>
      <w:r w:rsidR="000E502B" w:rsidRPr="000E502B">
        <w:t>Приказ</w:t>
      </w:r>
      <w:r w:rsidR="000E502B">
        <w:t>ом</w:t>
      </w:r>
      <w:r w:rsidR="000E502B" w:rsidRPr="000E502B">
        <w:t xml:space="preserve"> Минфина России от 29.11.2017 </w:t>
      </w:r>
      <w:r w:rsidR="003B644C">
        <w:t xml:space="preserve">№ </w:t>
      </w:r>
      <w:r w:rsidR="000E502B" w:rsidRPr="000E502B">
        <w:t>209н "Об утверждении Порядка применения классификации операций секто</w:t>
      </w:r>
      <w:r w:rsidR="000E502B">
        <w:t>ра государственного управления". При оценке правильности применения кодов бюджетной классификации РФ были сопоставлены на соответствие действующему законодательству представленные данные к проекту решения: прогнозируемый объем поступлений доходо</w:t>
      </w:r>
      <w:r w:rsidR="0011580D">
        <w:t xml:space="preserve">в, распределение бюджетных ассигнований по </w:t>
      </w:r>
      <w:r w:rsidR="000E502B">
        <w:t xml:space="preserve"> </w:t>
      </w:r>
      <w:r w:rsidR="0011580D">
        <w:t>разделам, подразделам, целевым статьям и группам видов расходов, источников финансирования дефицита бюджета на 2019 год и на плановый период 2020 и 2021 годов. При выборочной проверк</w:t>
      </w:r>
      <w:r w:rsidR="00FD3F09">
        <w:t>е</w:t>
      </w:r>
      <w:r w:rsidR="0011580D">
        <w:t xml:space="preserve"> нарушений не установлено.</w:t>
      </w:r>
    </w:p>
    <w:p w:rsidR="0011580D" w:rsidRDefault="0011580D" w:rsidP="000E502B">
      <w:pPr>
        <w:pStyle w:val="af8"/>
        <w:ind w:left="0" w:firstLine="0"/>
      </w:pPr>
    </w:p>
    <w:p w:rsidR="00FD3F09" w:rsidRDefault="00FD3F09" w:rsidP="00804B27">
      <w:pPr>
        <w:ind w:firstLine="709"/>
        <w:jc w:val="center"/>
        <w:rPr>
          <w:b/>
          <w:i/>
        </w:rPr>
      </w:pPr>
    </w:p>
    <w:p w:rsidR="00FD3F09" w:rsidRDefault="00FD3F09" w:rsidP="00804B27">
      <w:pPr>
        <w:ind w:firstLine="709"/>
        <w:jc w:val="center"/>
        <w:rPr>
          <w:b/>
          <w:i/>
        </w:rPr>
      </w:pPr>
    </w:p>
    <w:p w:rsidR="00FD3F09" w:rsidRDefault="00FD3F09" w:rsidP="00804B27">
      <w:pPr>
        <w:ind w:firstLine="709"/>
        <w:jc w:val="center"/>
        <w:rPr>
          <w:b/>
          <w:i/>
        </w:rPr>
      </w:pPr>
    </w:p>
    <w:p w:rsidR="00804B27" w:rsidRPr="00804B27" w:rsidRDefault="004A1A7C" w:rsidP="00804B27">
      <w:pPr>
        <w:ind w:firstLine="709"/>
        <w:jc w:val="center"/>
        <w:rPr>
          <w:b/>
          <w:i/>
        </w:rPr>
      </w:pPr>
      <w:r>
        <w:rPr>
          <w:b/>
          <w:i/>
        </w:rPr>
        <w:t>Анализ доходной части бюджета сельского поселения</w:t>
      </w:r>
    </w:p>
    <w:p w:rsidR="00804B27" w:rsidRDefault="00804B27" w:rsidP="00804B27">
      <w:pPr>
        <w:ind w:firstLine="709"/>
      </w:pPr>
    </w:p>
    <w:p w:rsidR="00804B27" w:rsidRPr="00403C35" w:rsidRDefault="00877F54" w:rsidP="00C91AF3">
      <w:pPr>
        <w:ind w:firstLine="0"/>
      </w:pPr>
      <w:r>
        <w:t xml:space="preserve">            </w:t>
      </w:r>
      <w:r w:rsidR="00804B27" w:rsidRPr="00403C35">
        <w:t xml:space="preserve">Доходы бюджета </w:t>
      </w:r>
      <w:r w:rsidR="00804B27">
        <w:t>Бере</w:t>
      </w:r>
      <w:r>
        <w:t>зняковского сельского поселения</w:t>
      </w:r>
      <w:r w:rsidR="00804B27" w:rsidRPr="00403C35">
        <w:t xml:space="preserve"> на 201</w:t>
      </w:r>
      <w:r>
        <w:t>9</w:t>
      </w:r>
      <w:r w:rsidR="00804B27" w:rsidRPr="00403C35">
        <w:t xml:space="preserve"> год предусмотрены в объеме </w:t>
      </w:r>
      <w:r>
        <w:t>16 999,4</w:t>
      </w:r>
      <w:r w:rsidR="00804B27" w:rsidRPr="00403C35">
        <w:t xml:space="preserve"> тыс. рублей, что на  </w:t>
      </w:r>
      <w:r>
        <w:t>5 316,1</w:t>
      </w:r>
      <w:r w:rsidR="00804B27">
        <w:t xml:space="preserve"> тыс. рублей или </w:t>
      </w:r>
      <w:r w:rsidR="007C394E">
        <w:t xml:space="preserve">на </w:t>
      </w:r>
      <w:r>
        <w:t>45,5</w:t>
      </w:r>
      <w:r w:rsidR="00804B27" w:rsidRPr="00403C35">
        <w:t>% выше утвержденных на 201</w:t>
      </w:r>
      <w:r>
        <w:t>8</w:t>
      </w:r>
      <w:r w:rsidR="00804B27" w:rsidRPr="00403C35">
        <w:t xml:space="preserve"> год плановых назначений,  в том числе: </w:t>
      </w:r>
    </w:p>
    <w:p w:rsidR="00804B27" w:rsidRPr="00403C35" w:rsidRDefault="00804B27" w:rsidP="00877F54">
      <w:pPr>
        <w:pStyle w:val="aa"/>
        <w:numPr>
          <w:ilvl w:val="0"/>
          <w:numId w:val="13"/>
        </w:numPr>
        <w:spacing w:before="0" w:beforeAutospacing="0" w:after="0" w:afterAutospacing="0"/>
        <w:ind w:left="0" w:firstLine="0"/>
      </w:pPr>
      <w:r w:rsidRPr="00403C35">
        <w:t xml:space="preserve">налоговые и неналоговые доходы в сумме </w:t>
      </w:r>
      <w:r w:rsidR="00877F54">
        <w:t>1 769,0</w:t>
      </w:r>
      <w:r w:rsidRPr="00403C35">
        <w:t xml:space="preserve"> тыс. рублей или  </w:t>
      </w:r>
      <w:r w:rsidR="00877F54">
        <w:t>10,4</w:t>
      </w:r>
      <w:r w:rsidRPr="00403C35">
        <w:t xml:space="preserve">% от общей суммы доходов; </w:t>
      </w:r>
    </w:p>
    <w:p w:rsidR="00804B27" w:rsidRDefault="00804B27" w:rsidP="00877F54">
      <w:pPr>
        <w:pStyle w:val="aa"/>
        <w:numPr>
          <w:ilvl w:val="0"/>
          <w:numId w:val="13"/>
        </w:numPr>
        <w:spacing w:before="0" w:beforeAutospacing="0" w:after="0" w:afterAutospacing="0"/>
        <w:ind w:left="0" w:firstLine="0"/>
      </w:pPr>
      <w:r w:rsidRPr="00403C35">
        <w:t xml:space="preserve">безвозмездные поступления в сумме </w:t>
      </w:r>
      <w:r w:rsidR="00877F54">
        <w:t>15 230,4</w:t>
      </w:r>
      <w:r w:rsidRPr="00403C35">
        <w:t xml:space="preserve"> тыс. рублей или </w:t>
      </w:r>
      <w:r w:rsidR="00877F54">
        <w:t>89,6</w:t>
      </w:r>
      <w:r w:rsidRPr="00403C35">
        <w:t xml:space="preserve">% от общей суммы доходов. </w:t>
      </w:r>
    </w:p>
    <w:p w:rsidR="00863288" w:rsidRPr="00863288" w:rsidRDefault="00863288" w:rsidP="00863288">
      <w:pPr>
        <w:pStyle w:val="aa"/>
        <w:spacing w:before="0" w:beforeAutospacing="0" w:after="0" w:afterAutospacing="0"/>
        <w:ind w:firstLine="0"/>
      </w:pPr>
      <w:r>
        <w:t xml:space="preserve">    </w:t>
      </w:r>
      <w:r w:rsidR="004A1A7C">
        <w:t xml:space="preserve"> </w:t>
      </w:r>
      <w:r>
        <w:t xml:space="preserve">  </w:t>
      </w:r>
      <w:r w:rsidRPr="00863288">
        <w:rPr>
          <w:color w:val="000000"/>
        </w:rPr>
        <w:t>Объем прогнозируемых доходов</w:t>
      </w:r>
      <w:r>
        <w:rPr>
          <w:color w:val="000000"/>
        </w:rPr>
        <w:t xml:space="preserve"> на 2020 и 2021 годы предусмотрен в суммах 15 962,6 тыс. рублей и 16 123,6 тыс. рублей, соответственно.</w:t>
      </w:r>
    </w:p>
    <w:p w:rsidR="004B23F8" w:rsidRPr="00A971C1" w:rsidRDefault="007C394E" w:rsidP="007C394E">
      <w:pPr>
        <w:pStyle w:val="aa"/>
        <w:spacing w:before="0" w:beforeAutospacing="0" w:after="0" w:afterAutospacing="0"/>
        <w:ind w:left="-179" w:firstLine="0"/>
      </w:pPr>
      <w:r>
        <w:t xml:space="preserve">       </w:t>
      </w:r>
      <w:r w:rsidR="004A1A7C">
        <w:t xml:space="preserve"> </w:t>
      </w:r>
      <w:r>
        <w:t xml:space="preserve">  </w:t>
      </w:r>
      <w:r w:rsidR="00863288" w:rsidRPr="004B23F8">
        <w:t>Основу доходной части местного бюджета составляют налоговые доходы, удельный вес которых составляет 97,1% (1 717,0 тыс. рублей) от общего объема доходов без учета безвозмездных поступлений</w:t>
      </w:r>
      <w:r w:rsidR="004B23F8">
        <w:t>. П</w:t>
      </w:r>
      <w:r w:rsidR="00863288" w:rsidRPr="004B23F8">
        <w:t xml:space="preserve">рогноз поступлений неналоговых доходов составляет 2,9% </w:t>
      </w:r>
      <w:r w:rsidR="004B23F8" w:rsidRPr="00A971C1">
        <w:t>от суммы налоговых и неналоговых доходов.</w:t>
      </w:r>
    </w:p>
    <w:p w:rsidR="00804B27" w:rsidRDefault="004A1A7C" w:rsidP="00877F54">
      <w:pPr>
        <w:pStyle w:val="aa"/>
        <w:spacing w:before="0" w:beforeAutospacing="0" w:after="0" w:afterAutospacing="0"/>
        <w:ind w:firstLine="709"/>
      </w:pPr>
      <w:r w:rsidRPr="004A1A7C">
        <w:t xml:space="preserve">Динамика прогнозируемых поступлений </w:t>
      </w:r>
      <w:r w:rsidR="00CC2EE2">
        <w:t xml:space="preserve">налоговых </w:t>
      </w:r>
      <w:r w:rsidRPr="004A1A7C">
        <w:t>доходов на</w:t>
      </w:r>
      <w:r>
        <w:t xml:space="preserve"> </w:t>
      </w:r>
      <w:r w:rsidRPr="004A1A7C">
        <w:t>2019 год представлена в таблице.</w:t>
      </w:r>
    </w:p>
    <w:tbl>
      <w:tblPr>
        <w:tblW w:w="0" w:type="auto"/>
        <w:tblInd w:w="-13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76"/>
        <w:gridCol w:w="992"/>
        <w:gridCol w:w="850"/>
        <w:gridCol w:w="993"/>
        <w:gridCol w:w="992"/>
        <w:gridCol w:w="850"/>
        <w:gridCol w:w="851"/>
        <w:gridCol w:w="850"/>
      </w:tblGrid>
      <w:tr w:rsidR="005A5042" w:rsidTr="005A5042">
        <w:trPr>
          <w:cantSplit/>
          <w:trHeight w:val="530"/>
        </w:trPr>
        <w:tc>
          <w:tcPr>
            <w:tcW w:w="397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BFBFBF" w:themeFill="background1" w:themeFillShade="BF"/>
          </w:tcPr>
          <w:p w:rsidR="005A5042" w:rsidRPr="005A5042" w:rsidRDefault="005A5042" w:rsidP="00CC2EE2">
            <w:pPr>
              <w:jc w:val="center"/>
              <w:rPr>
                <w:b/>
                <w:bCs/>
                <w:sz w:val="18"/>
                <w:szCs w:val="18"/>
              </w:rPr>
            </w:pPr>
            <w:r w:rsidRPr="005A5042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5A5042" w:rsidRPr="005A5042" w:rsidRDefault="005A5042" w:rsidP="00CC2EE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A5042">
              <w:rPr>
                <w:b/>
                <w:bCs/>
                <w:sz w:val="18"/>
                <w:szCs w:val="18"/>
              </w:rPr>
              <w:t>Ожидаемое исполнение за 201</w:t>
            </w:r>
            <w:r w:rsidR="00CC2EE2">
              <w:rPr>
                <w:b/>
                <w:bCs/>
                <w:sz w:val="18"/>
                <w:szCs w:val="18"/>
              </w:rPr>
              <w:t>8</w:t>
            </w:r>
            <w:r w:rsidRPr="005A5042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 w:themeFill="background1" w:themeFillShade="BF"/>
          </w:tcPr>
          <w:p w:rsidR="005A5042" w:rsidRPr="005A5042" w:rsidRDefault="005A5042" w:rsidP="00CC2EE2">
            <w:pPr>
              <w:ind w:firstLine="0"/>
              <w:jc w:val="center"/>
              <w:rPr>
                <w:sz w:val="18"/>
                <w:szCs w:val="18"/>
              </w:rPr>
            </w:pPr>
            <w:r w:rsidRPr="005A5042">
              <w:rPr>
                <w:b/>
                <w:bCs/>
                <w:sz w:val="18"/>
                <w:szCs w:val="18"/>
              </w:rPr>
              <w:t>Показатели на очередной финансовый год 201</w:t>
            </w:r>
            <w:r w:rsidR="00CC2EE2">
              <w:rPr>
                <w:b/>
                <w:bCs/>
                <w:sz w:val="18"/>
                <w:szCs w:val="18"/>
              </w:rPr>
              <w:t>9</w:t>
            </w:r>
            <w:r w:rsidRPr="005A5042">
              <w:rPr>
                <w:b/>
                <w:bCs/>
                <w:sz w:val="18"/>
                <w:szCs w:val="18"/>
              </w:rPr>
              <w:t xml:space="preserve"> и плановый период 20</w:t>
            </w:r>
            <w:r w:rsidR="00CC2EE2">
              <w:rPr>
                <w:b/>
                <w:bCs/>
                <w:sz w:val="18"/>
                <w:szCs w:val="18"/>
              </w:rPr>
              <w:t>20</w:t>
            </w:r>
            <w:r w:rsidRPr="005A5042">
              <w:rPr>
                <w:b/>
                <w:bCs/>
                <w:sz w:val="18"/>
                <w:szCs w:val="18"/>
              </w:rPr>
              <w:t xml:space="preserve"> и 20</w:t>
            </w:r>
            <w:r w:rsidR="00CC2EE2">
              <w:rPr>
                <w:b/>
                <w:bCs/>
                <w:sz w:val="18"/>
                <w:szCs w:val="18"/>
              </w:rPr>
              <w:t>21</w:t>
            </w:r>
            <w:r w:rsidRPr="005A5042">
              <w:rPr>
                <w:b/>
                <w:bCs/>
                <w:sz w:val="18"/>
                <w:szCs w:val="18"/>
              </w:rPr>
              <w:t xml:space="preserve"> годов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5A5042" w:rsidRPr="005A5042" w:rsidRDefault="005A5042" w:rsidP="005A5042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5A5042">
              <w:rPr>
                <w:b/>
                <w:sz w:val="18"/>
                <w:szCs w:val="18"/>
              </w:rPr>
              <w:t>Удельный вес в общем объеме доходов в %</w:t>
            </w:r>
          </w:p>
        </w:tc>
      </w:tr>
      <w:tr w:rsidR="005A5042" w:rsidTr="005A5042">
        <w:tblPrEx>
          <w:tblCellMar>
            <w:left w:w="108" w:type="dxa"/>
            <w:right w:w="108" w:type="dxa"/>
          </w:tblCellMar>
        </w:tblPrEx>
        <w:trPr>
          <w:cantSplit/>
          <w:trHeight w:val="464"/>
        </w:trPr>
        <w:tc>
          <w:tcPr>
            <w:tcW w:w="3976" w:type="dxa"/>
            <w:vMerge/>
            <w:tcBorders>
              <w:lef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5A5042" w:rsidRPr="005A5042" w:rsidRDefault="005A5042" w:rsidP="00CC2EE2">
            <w:pPr>
              <w:snapToGrid w:val="0"/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5A5042" w:rsidRPr="005A5042" w:rsidRDefault="005A5042" w:rsidP="00CC2EE2">
            <w:pPr>
              <w:snapToGrid w:val="0"/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A5042" w:rsidRPr="005A5042" w:rsidRDefault="005A5042" w:rsidP="00CC2EE2">
            <w:pPr>
              <w:snapToGrid w:val="0"/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5A5042" w:rsidRPr="005A5042" w:rsidRDefault="005A5042" w:rsidP="00CC2EE2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17767" w:rsidTr="00EF478C">
        <w:tblPrEx>
          <w:tblCellMar>
            <w:left w:w="108" w:type="dxa"/>
            <w:right w:w="108" w:type="dxa"/>
          </w:tblCellMar>
        </w:tblPrEx>
        <w:trPr>
          <w:cantSplit/>
          <w:trHeight w:val="915"/>
        </w:trPr>
        <w:tc>
          <w:tcPr>
            <w:tcW w:w="3976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Pr="005A5042" w:rsidRDefault="00717767" w:rsidP="00CC2EE2">
            <w:pPr>
              <w:snapToGrid w:val="0"/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Pr="005A5042" w:rsidRDefault="00717767" w:rsidP="00CC2EE2">
            <w:pPr>
              <w:snapToGrid w:val="0"/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5A5042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5A504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5A5042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5A504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5A5042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CC2EE2">
            <w:pPr>
              <w:ind w:firstLine="0"/>
              <w:jc w:val="center"/>
              <w:rPr>
                <w:sz w:val="18"/>
                <w:szCs w:val="18"/>
              </w:rPr>
            </w:pPr>
            <w:r w:rsidRPr="005A504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  <w:r w:rsidRPr="005A504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021</w:t>
            </w:r>
          </w:p>
        </w:tc>
      </w:tr>
      <w:tr w:rsidR="005A5042" w:rsidTr="005A5042">
        <w:trPr>
          <w:trHeight w:val="255"/>
        </w:trPr>
        <w:tc>
          <w:tcPr>
            <w:tcW w:w="39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5A5042" w:rsidRDefault="005A5042" w:rsidP="00CC2EE2">
            <w:pPr>
              <w:ind w:firstLine="6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НАЛОГОВЫЕ ДОХОДЫ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5A5042" w:rsidRPr="00717767" w:rsidRDefault="00717767" w:rsidP="005A504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717767">
              <w:rPr>
                <w:b/>
                <w:sz w:val="20"/>
                <w:szCs w:val="20"/>
              </w:rPr>
              <w:t>1 555,9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5A5042" w:rsidRPr="00717767" w:rsidRDefault="00717767" w:rsidP="005A504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717767">
              <w:rPr>
                <w:b/>
                <w:sz w:val="20"/>
                <w:szCs w:val="20"/>
              </w:rPr>
              <w:t>1 717,0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5A5042" w:rsidRPr="00717767" w:rsidRDefault="00717767" w:rsidP="005A5042">
            <w:pPr>
              <w:ind w:firstLine="142"/>
              <w:jc w:val="center"/>
              <w:rPr>
                <w:b/>
                <w:sz w:val="20"/>
                <w:szCs w:val="20"/>
              </w:rPr>
            </w:pPr>
            <w:r w:rsidRPr="00717767">
              <w:rPr>
                <w:b/>
                <w:sz w:val="20"/>
                <w:szCs w:val="20"/>
              </w:rPr>
              <w:t>1 751,0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5A5042" w:rsidRPr="00717767" w:rsidRDefault="00717767" w:rsidP="005A504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717767">
              <w:rPr>
                <w:b/>
                <w:sz w:val="20"/>
                <w:szCs w:val="20"/>
              </w:rPr>
              <w:t>1 775,0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5042" w:rsidRPr="00BF0C22" w:rsidRDefault="00717767" w:rsidP="005A5042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BF0C22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A5042" w:rsidRPr="00BF0C22" w:rsidRDefault="00717767" w:rsidP="005A5042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BF0C22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042" w:rsidRPr="00BF0C22" w:rsidRDefault="00717767" w:rsidP="005A5042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BF0C22">
              <w:rPr>
                <w:b/>
                <w:sz w:val="20"/>
                <w:szCs w:val="20"/>
              </w:rPr>
              <w:t>100,0</w:t>
            </w:r>
          </w:p>
        </w:tc>
      </w:tr>
      <w:tr w:rsidR="00CC2EE2" w:rsidTr="005A5042">
        <w:trPr>
          <w:trHeight w:val="255"/>
        </w:trPr>
        <w:tc>
          <w:tcPr>
            <w:tcW w:w="39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CC2EE2" w:rsidRDefault="00CC2EE2" w:rsidP="00CC2EE2">
            <w:pPr>
              <w:ind w:firstLine="6"/>
              <w:jc w:val="left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CC2EE2" w:rsidRPr="00CC2EE2" w:rsidRDefault="00CC2EE2" w:rsidP="005A504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CC2EE2">
              <w:rPr>
                <w:b/>
                <w:sz w:val="20"/>
                <w:szCs w:val="20"/>
              </w:rPr>
              <w:t>662,2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CC2EE2" w:rsidRPr="00CC2EE2" w:rsidRDefault="00CC2EE2" w:rsidP="00CC2EE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CC2EE2">
              <w:rPr>
                <w:b/>
                <w:sz w:val="20"/>
                <w:szCs w:val="20"/>
              </w:rPr>
              <w:t>695,0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CC2EE2" w:rsidRPr="00CC2EE2" w:rsidRDefault="00CC2EE2" w:rsidP="00CC2EE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CC2EE2">
              <w:rPr>
                <w:b/>
                <w:sz w:val="20"/>
                <w:szCs w:val="20"/>
              </w:rPr>
              <w:t>715,0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CC2EE2" w:rsidRPr="00CC2EE2" w:rsidRDefault="00CC2EE2" w:rsidP="00CC2EE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CC2EE2">
              <w:rPr>
                <w:b/>
                <w:sz w:val="20"/>
                <w:szCs w:val="20"/>
              </w:rPr>
              <w:t>739,0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C2EE2" w:rsidRPr="00CC2EE2" w:rsidRDefault="00717767" w:rsidP="005A5042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CC2EE2" w:rsidRPr="00CC2EE2" w:rsidRDefault="00717767" w:rsidP="005A5042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2EE2" w:rsidRPr="00717767" w:rsidRDefault="00717767" w:rsidP="005A5042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717767">
              <w:rPr>
                <w:b/>
                <w:sz w:val="20"/>
                <w:szCs w:val="20"/>
              </w:rPr>
              <w:t>41,6</w:t>
            </w:r>
          </w:p>
        </w:tc>
      </w:tr>
      <w:tr w:rsidR="00CC2EE2" w:rsidTr="005A5042">
        <w:trPr>
          <w:trHeight w:val="255"/>
        </w:trPr>
        <w:tc>
          <w:tcPr>
            <w:tcW w:w="39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C2EE2" w:rsidRDefault="00CC2EE2" w:rsidP="00CC2EE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C2EE2" w:rsidRDefault="00CC2EE2" w:rsidP="005A50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662,2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C2EE2" w:rsidRDefault="00CC2EE2" w:rsidP="005A50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CC2EE2" w:rsidRDefault="00CC2EE2" w:rsidP="005A50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CC2EE2" w:rsidRDefault="00CC2EE2" w:rsidP="005A50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C2EE2" w:rsidRDefault="00717767" w:rsidP="00717767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CC2EE2" w:rsidRDefault="00717767" w:rsidP="00717767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2EE2" w:rsidRPr="00717767" w:rsidRDefault="00717767" w:rsidP="00717767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17767">
              <w:rPr>
                <w:sz w:val="18"/>
                <w:szCs w:val="18"/>
              </w:rPr>
              <w:t>41,6</w:t>
            </w:r>
          </w:p>
        </w:tc>
      </w:tr>
      <w:tr w:rsidR="00717767" w:rsidTr="005A5042">
        <w:trPr>
          <w:trHeight w:val="435"/>
        </w:trPr>
        <w:tc>
          <w:tcPr>
            <w:tcW w:w="39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717767" w:rsidRDefault="00717767" w:rsidP="00CC2EE2">
            <w:pPr>
              <w:ind w:firstLine="0"/>
              <w:jc w:val="left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НАЛОГИ НА ТОВАРЫ, РЕАЛИЗУЕМЫЕ НА ТЕРРИТОРИИ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717767" w:rsidRPr="00CC2EE2" w:rsidRDefault="00717767" w:rsidP="005A5042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719,0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717767" w:rsidRPr="00CC2EE2" w:rsidRDefault="00717767" w:rsidP="00CC2EE2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796,0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717767" w:rsidRPr="00717767" w:rsidRDefault="00717767" w:rsidP="00EF478C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717767">
              <w:rPr>
                <w:b/>
                <w:sz w:val="20"/>
                <w:szCs w:val="20"/>
              </w:rPr>
              <w:t>805,0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717767" w:rsidRPr="00717767" w:rsidRDefault="00717767" w:rsidP="00EF478C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717767">
              <w:rPr>
                <w:b/>
                <w:sz w:val="20"/>
                <w:szCs w:val="20"/>
              </w:rPr>
              <w:t>805,0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717767" w:rsidRPr="00833790" w:rsidRDefault="00717767" w:rsidP="00EF478C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833790">
              <w:rPr>
                <w:b/>
                <w:sz w:val="20"/>
                <w:szCs w:val="20"/>
              </w:rPr>
              <w:t>46,4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717767" w:rsidRPr="00833790" w:rsidRDefault="00717767" w:rsidP="00EF478C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833790">
              <w:rPr>
                <w:b/>
                <w:sz w:val="20"/>
                <w:szCs w:val="20"/>
              </w:rPr>
              <w:t>45,9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</w:tcPr>
          <w:p w:rsidR="00717767" w:rsidRPr="00833790" w:rsidRDefault="00717767" w:rsidP="00EF478C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833790">
              <w:rPr>
                <w:b/>
                <w:sz w:val="18"/>
                <w:szCs w:val="18"/>
              </w:rPr>
              <w:t>45,4</w:t>
            </w:r>
          </w:p>
        </w:tc>
      </w:tr>
      <w:tr w:rsidR="00717767" w:rsidTr="00CC2EE2">
        <w:trPr>
          <w:trHeight w:val="357"/>
        </w:trPr>
        <w:tc>
          <w:tcPr>
            <w:tcW w:w="39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7767" w:rsidRDefault="00717767" w:rsidP="00CC2EE2">
            <w:pPr>
              <w:ind w:firstLine="6"/>
              <w:jc w:val="left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Акцизы по подакцизным товарам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7767" w:rsidRDefault="00717767" w:rsidP="005A50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719,0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7767" w:rsidRDefault="00717767" w:rsidP="005A50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17767" w:rsidRDefault="00717767" w:rsidP="005A50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17767" w:rsidRDefault="00717767" w:rsidP="005A50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7767" w:rsidRDefault="00717767" w:rsidP="005A5042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17767" w:rsidRDefault="00717767" w:rsidP="005A5042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7767" w:rsidRPr="00717767" w:rsidRDefault="00717767" w:rsidP="005A5042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17767">
              <w:rPr>
                <w:sz w:val="18"/>
                <w:szCs w:val="18"/>
              </w:rPr>
              <w:t>45,4</w:t>
            </w:r>
          </w:p>
        </w:tc>
      </w:tr>
      <w:tr w:rsidR="00833790" w:rsidTr="005A5042">
        <w:trPr>
          <w:trHeight w:val="150"/>
        </w:trPr>
        <w:tc>
          <w:tcPr>
            <w:tcW w:w="39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3790" w:rsidRPr="00CC2EE2" w:rsidRDefault="00833790" w:rsidP="00CC2EE2">
            <w:pPr>
              <w:spacing w:line="150" w:lineRule="atLeast"/>
              <w:ind w:firstLine="0"/>
              <w:jc w:val="left"/>
              <w:rPr>
                <w:b/>
                <w:sz w:val="20"/>
                <w:szCs w:val="20"/>
              </w:rPr>
            </w:pPr>
            <w:r w:rsidRPr="00CC2EE2">
              <w:rPr>
                <w:b/>
                <w:sz w:val="18"/>
                <w:szCs w:val="18"/>
              </w:rPr>
              <w:t>НАЛОГИ НА СОВОКУПНЫЙ НАЛОГ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3790" w:rsidRPr="00CC2EE2" w:rsidRDefault="00833790" w:rsidP="005A5042">
            <w:pPr>
              <w:spacing w:line="150" w:lineRule="atLeast"/>
              <w:ind w:firstLine="0"/>
              <w:jc w:val="center"/>
              <w:rPr>
                <w:b/>
                <w:sz w:val="20"/>
                <w:szCs w:val="20"/>
              </w:rPr>
            </w:pPr>
            <w:r w:rsidRPr="00CC2EE2">
              <w:rPr>
                <w:b/>
                <w:sz w:val="20"/>
                <w:szCs w:val="20"/>
              </w:rPr>
              <w:t>37,1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3790" w:rsidRPr="004356B5" w:rsidRDefault="00833790" w:rsidP="00EF478C">
            <w:pPr>
              <w:spacing w:line="150" w:lineRule="atLeast"/>
              <w:ind w:firstLine="0"/>
              <w:jc w:val="center"/>
              <w:rPr>
                <w:b/>
                <w:sz w:val="20"/>
                <w:szCs w:val="20"/>
              </w:rPr>
            </w:pPr>
            <w:r w:rsidRPr="004356B5"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833790" w:rsidRPr="004356B5" w:rsidRDefault="00833790" w:rsidP="00EF478C">
            <w:pPr>
              <w:spacing w:line="150" w:lineRule="atLeast"/>
              <w:ind w:firstLine="0"/>
              <w:jc w:val="center"/>
              <w:rPr>
                <w:b/>
                <w:sz w:val="20"/>
                <w:szCs w:val="20"/>
              </w:rPr>
            </w:pPr>
            <w:r w:rsidRPr="004356B5"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833790" w:rsidRPr="004356B5" w:rsidRDefault="00833790" w:rsidP="00EF478C">
            <w:pPr>
              <w:spacing w:line="150" w:lineRule="atLeast"/>
              <w:ind w:firstLine="0"/>
              <w:jc w:val="center"/>
              <w:rPr>
                <w:b/>
                <w:sz w:val="20"/>
                <w:szCs w:val="20"/>
              </w:rPr>
            </w:pPr>
            <w:r w:rsidRPr="004356B5"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3790" w:rsidRPr="00833790" w:rsidRDefault="00833790" w:rsidP="00EF478C">
            <w:pPr>
              <w:snapToGrid w:val="0"/>
              <w:spacing w:line="150" w:lineRule="atLeast"/>
              <w:ind w:firstLine="0"/>
              <w:jc w:val="center"/>
              <w:rPr>
                <w:b/>
                <w:sz w:val="20"/>
                <w:szCs w:val="20"/>
              </w:rPr>
            </w:pPr>
            <w:r w:rsidRPr="00833790">
              <w:rPr>
                <w:b/>
                <w:sz w:val="20"/>
                <w:szCs w:val="20"/>
              </w:rPr>
              <w:t>2,3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833790" w:rsidRPr="00833790" w:rsidRDefault="00833790" w:rsidP="00EF478C">
            <w:pPr>
              <w:snapToGrid w:val="0"/>
              <w:spacing w:line="150" w:lineRule="atLeast"/>
              <w:ind w:firstLine="0"/>
              <w:jc w:val="center"/>
              <w:rPr>
                <w:b/>
                <w:sz w:val="20"/>
                <w:szCs w:val="20"/>
              </w:rPr>
            </w:pPr>
            <w:r w:rsidRPr="00833790">
              <w:rPr>
                <w:b/>
                <w:sz w:val="20"/>
                <w:szCs w:val="20"/>
              </w:rPr>
              <w:t>2,3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33790" w:rsidRPr="00833790" w:rsidRDefault="00833790" w:rsidP="00EF478C">
            <w:pPr>
              <w:snapToGrid w:val="0"/>
              <w:spacing w:line="150" w:lineRule="atLeast"/>
              <w:ind w:firstLine="0"/>
              <w:jc w:val="center"/>
              <w:rPr>
                <w:b/>
                <w:sz w:val="18"/>
                <w:szCs w:val="18"/>
              </w:rPr>
            </w:pPr>
            <w:r w:rsidRPr="00833790">
              <w:rPr>
                <w:b/>
                <w:sz w:val="18"/>
                <w:szCs w:val="18"/>
              </w:rPr>
              <w:t>2,3</w:t>
            </w:r>
          </w:p>
        </w:tc>
      </w:tr>
      <w:tr w:rsidR="00717767" w:rsidTr="00CC2EE2">
        <w:trPr>
          <w:trHeight w:val="150"/>
        </w:trPr>
        <w:tc>
          <w:tcPr>
            <w:tcW w:w="397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717767" w:rsidRPr="00CC2EE2" w:rsidRDefault="00717767" w:rsidP="00CC2EE2">
            <w:pPr>
              <w:spacing w:line="150" w:lineRule="atLeast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717767" w:rsidRDefault="00717767" w:rsidP="005A5042">
            <w:pPr>
              <w:spacing w:line="15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717767" w:rsidRDefault="00717767" w:rsidP="005A5042">
            <w:pPr>
              <w:spacing w:line="15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7767" w:rsidRDefault="00717767" w:rsidP="005A5042">
            <w:pPr>
              <w:spacing w:line="15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7767" w:rsidRDefault="00717767" w:rsidP="005A5042">
            <w:pPr>
              <w:spacing w:line="15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717767" w:rsidRDefault="00717767" w:rsidP="005A5042">
            <w:pPr>
              <w:snapToGrid w:val="0"/>
              <w:spacing w:line="15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7767" w:rsidRDefault="00833790" w:rsidP="005A5042">
            <w:pPr>
              <w:snapToGrid w:val="0"/>
              <w:spacing w:line="15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17767" w:rsidRPr="00717767" w:rsidRDefault="00833790" w:rsidP="005A5042">
            <w:pPr>
              <w:snapToGrid w:val="0"/>
              <w:spacing w:line="15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</w:p>
        </w:tc>
      </w:tr>
      <w:tr w:rsidR="00717767" w:rsidTr="00CC2EE2">
        <w:trPr>
          <w:trHeight w:val="341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Default="00717767" w:rsidP="00CC2EE2">
            <w:pPr>
              <w:ind w:firstLine="0"/>
              <w:jc w:val="left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НАЛОГ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Pr="00CC2EE2" w:rsidRDefault="00717767" w:rsidP="005A504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CC2EE2">
              <w:rPr>
                <w:b/>
                <w:sz w:val="20"/>
                <w:szCs w:val="20"/>
              </w:rPr>
              <w:t>115,0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Pr="00CC2EE2" w:rsidRDefault="00717767" w:rsidP="005A5042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Pr="00CC2EE2" w:rsidRDefault="00717767" w:rsidP="005A5042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Pr="00CC2EE2" w:rsidRDefault="00717767" w:rsidP="005A5042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Pr="00CC2EE2" w:rsidRDefault="00833790" w:rsidP="00833790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Pr="00CC2EE2" w:rsidRDefault="00833790" w:rsidP="00833790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Pr="00717767" w:rsidRDefault="00833790" w:rsidP="00833790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10,1</w:t>
            </w:r>
          </w:p>
        </w:tc>
      </w:tr>
      <w:tr w:rsidR="00717767" w:rsidTr="00CC2EE2">
        <w:trPr>
          <w:trHeight w:val="288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Pr="00CC2EE2" w:rsidRDefault="00717767" w:rsidP="00CC2EE2">
            <w:pPr>
              <w:ind w:firstLine="0"/>
              <w:rPr>
                <w:bCs/>
                <w:sz w:val="18"/>
                <w:szCs w:val="18"/>
              </w:rPr>
            </w:pPr>
            <w:r w:rsidRPr="00CC2EE2">
              <w:rPr>
                <w:bCs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Default="00717767" w:rsidP="005A5042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Default="00833790" w:rsidP="0071776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Default="00717767" w:rsidP="005A5042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Default="00717767" w:rsidP="00EF478C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Default="00833790" w:rsidP="005A5042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Default="00833790" w:rsidP="00833790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Pr="00717767" w:rsidRDefault="00833790" w:rsidP="00833790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</w:t>
            </w:r>
          </w:p>
        </w:tc>
      </w:tr>
      <w:tr w:rsidR="00717767" w:rsidTr="00CC2EE2">
        <w:trPr>
          <w:trHeight w:val="265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Pr="00CC2EE2" w:rsidRDefault="00717767" w:rsidP="00CC2EE2">
            <w:pPr>
              <w:ind w:firstLine="0"/>
              <w:rPr>
                <w:bCs/>
                <w:sz w:val="18"/>
                <w:szCs w:val="18"/>
              </w:rPr>
            </w:pPr>
            <w:r w:rsidRPr="00CC2EE2">
              <w:rPr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Default="00717767" w:rsidP="005A5042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Default="00717767" w:rsidP="005A50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Default="00717767" w:rsidP="005A5042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Default="00717767" w:rsidP="00EF478C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Default="00833790" w:rsidP="005A5042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Default="00833790" w:rsidP="005A5042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Pr="00717767" w:rsidRDefault="00833790" w:rsidP="005A5042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</w:tr>
      <w:tr w:rsidR="00717767" w:rsidTr="00CC2EE2">
        <w:trPr>
          <w:trHeight w:val="265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Pr="00CC2EE2" w:rsidRDefault="00717767" w:rsidP="00CC2EE2">
            <w:pPr>
              <w:ind w:firstLine="0"/>
              <w:rPr>
                <w:b/>
                <w:bCs/>
                <w:sz w:val="18"/>
                <w:szCs w:val="18"/>
              </w:rPr>
            </w:pPr>
            <w:r w:rsidRPr="00CC2EE2">
              <w:rPr>
                <w:b/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Pr="00CC2EE2" w:rsidRDefault="00717767" w:rsidP="005A504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C2EE2">
              <w:rPr>
                <w:b/>
                <w:bCs/>
                <w:sz w:val="18"/>
                <w:szCs w:val="18"/>
              </w:rPr>
              <w:t>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Pr="00CC2EE2" w:rsidRDefault="00717767" w:rsidP="005A5042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Pr="00CC2EE2" w:rsidRDefault="00717767" w:rsidP="005A5042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Pr="00CC2EE2" w:rsidRDefault="00717767" w:rsidP="005A5042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Pr="00CC2EE2" w:rsidRDefault="00833790" w:rsidP="005A5042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Pr="00CC2EE2" w:rsidRDefault="00833790" w:rsidP="005A5042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Pr="00717767" w:rsidRDefault="00833790" w:rsidP="005A5042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0,6</w:t>
            </w:r>
          </w:p>
        </w:tc>
      </w:tr>
      <w:tr w:rsidR="00717767" w:rsidTr="00CC2EE2">
        <w:trPr>
          <w:trHeight w:val="265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Pr="00CC2EE2" w:rsidRDefault="00717767" w:rsidP="00CC2EE2">
            <w:pPr>
              <w:ind w:firstLine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Государственная пошлина за совершение нотариальных действий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Default="00717767" w:rsidP="005A5042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Default="00717767" w:rsidP="005A50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Default="00717767" w:rsidP="005A5042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Default="00717767" w:rsidP="005A50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Default="00833790" w:rsidP="005A5042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Default="00833790" w:rsidP="005A5042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67" w:rsidRPr="00717767" w:rsidRDefault="00833790" w:rsidP="005A5042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</w:tr>
    </w:tbl>
    <w:p w:rsidR="004A1A7C" w:rsidRPr="004A1A7C" w:rsidRDefault="004A1A7C" w:rsidP="00877F54">
      <w:pPr>
        <w:pStyle w:val="aa"/>
        <w:spacing w:before="0" w:beforeAutospacing="0" w:after="0" w:afterAutospacing="0"/>
        <w:ind w:firstLine="709"/>
      </w:pPr>
    </w:p>
    <w:p w:rsidR="000F47B0" w:rsidRDefault="00804B27" w:rsidP="002E4640">
      <w:pPr>
        <w:ind w:firstLine="708"/>
      </w:pPr>
      <w:r w:rsidRPr="00833790">
        <w:rPr>
          <w:u w:val="single"/>
        </w:rPr>
        <w:t>Налог на доходы физических лиц</w:t>
      </w:r>
      <w:r>
        <w:t xml:space="preserve"> </w:t>
      </w:r>
      <w:r w:rsidRPr="007F0519">
        <w:rPr>
          <w:color w:val="000000" w:themeColor="text1"/>
        </w:rPr>
        <w:t>(далее – НДФЛ)</w:t>
      </w:r>
      <w:r w:rsidRPr="006911E0">
        <w:rPr>
          <w:color w:val="000000" w:themeColor="text1"/>
        </w:rPr>
        <w:t xml:space="preserve"> </w:t>
      </w:r>
      <w:r w:rsidRPr="00067902">
        <w:t xml:space="preserve"> в 201</w:t>
      </w:r>
      <w:r w:rsidR="00877F54">
        <w:t>9</w:t>
      </w:r>
      <w:r w:rsidRPr="00067902">
        <w:t xml:space="preserve"> году определен в сумме </w:t>
      </w:r>
      <w:r w:rsidR="00F20035" w:rsidRPr="00F20035">
        <w:t>695</w:t>
      </w:r>
      <w:r w:rsidR="00A70266">
        <w:t>,</w:t>
      </w:r>
      <w:r w:rsidR="00F20035" w:rsidRPr="00F20035">
        <w:t>0</w:t>
      </w:r>
      <w:r w:rsidRPr="00067902">
        <w:t xml:space="preserve"> тыс. рублей</w:t>
      </w:r>
      <w:r w:rsidR="000F47B0">
        <w:t>,</w:t>
      </w:r>
      <w:r w:rsidR="000F47B0" w:rsidRPr="000F47B0">
        <w:t xml:space="preserve"> </w:t>
      </w:r>
      <w:r w:rsidR="000F47B0">
        <w:t>на 2020 год – 715,0 тыс. рублей; 2021 год – 739,0 тыс. рублей.</w:t>
      </w:r>
    </w:p>
    <w:p w:rsidR="003C071F" w:rsidRPr="003C071F" w:rsidRDefault="00804B27" w:rsidP="003C071F">
      <w:pPr>
        <w:ind w:firstLine="709"/>
        <w:rPr>
          <w:bCs/>
        </w:rPr>
      </w:pPr>
      <w:r w:rsidRPr="00A17978">
        <w:t>В структуре налоговых доходов бюджета поселения на 201</w:t>
      </w:r>
      <w:r w:rsidR="00F20035" w:rsidRPr="00F20035">
        <w:t>9</w:t>
      </w:r>
      <w:r w:rsidRPr="00A17978">
        <w:t xml:space="preserve"> год </w:t>
      </w:r>
      <w:r>
        <w:t>НДФЛ</w:t>
      </w:r>
      <w:r w:rsidRPr="00A17978">
        <w:t xml:space="preserve"> составляет </w:t>
      </w:r>
      <w:r w:rsidR="00F20035" w:rsidRPr="00F20035">
        <w:t>40</w:t>
      </w:r>
      <w:r w:rsidR="00F20035">
        <w:t>,</w:t>
      </w:r>
      <w:r w:rsidR="00F20035" w:rsidRPr="00F20035">
        <w:t>5</w:t>
      </w:r>
      <w:r w:rsidRPr="00A17978">
        <w:t>%.</w:t>
      </w:r>
      <w:r w:rsidRPr="009A3F4B">
        <w:rPr>
          <w:color w:val="FF0000"/>
        </w:rPr>
        <w:t xml:space="preserve"> </w:t>
      </w:r>
      <w:r w:rsidR="002E4640">
        <w:rPr>
          <w:color w:val="FF0000"/>
        </w:rPr>
        <w:t xml:space="preserve"> </w:t>
      </w:r>
      <w:r w:rsidR="002E4640" w:rsidRPr="005A5042">
        <w:t>На основании данных пояснительной записки к проекту решения доходы рассчитаны на основе оценки поступлений за 2018 год с учетом темпа роста фонда оплаты труда на 2019 год и на плановый период 2020 и 2021 годов, в соответствии с прогнозом социально-экономического развития поселения на 2019-2021 годы. Однако согласно представленному расчету поступления</w:t>
      </w:r>
      <w:r w:rsidR="002E4640">
        <w:t xml:space="preserve"> НДФЛ определены исходя из начисленных сумм налога за 2018 год с применением установ</w:t>
      </w:r>
      <w:r w:rsidR="00C91AF3">
        <w:t>ленного норматива в размере 7%,</w:t>
      </w:r>
      <w:r w:rsidR="002E4640">
        <w:t xml:space="preserve"> без учета </w:t>
      </w:r>
      <w:r w:rsidR="009157F3">
        <w:t>изменения</w:t>
      </w:r>
      <w:r w:rsidR="002E4640">
        <w:t xml:space="preserve"> фонда оплаты труда, предусмотренного прогнозом социально-экономического развития Березняковского сельского поселения.  </w:t>
      </w:r>
      <w:r w:rsidR="003C071F" w:rsidRPr="003C071F">
        <w:t xml:space="preserve">Согласно Пояснительной записке к ПСЭР в прогнозном периоде 2019-2021 годах фонд заработной платы составит: 2019 год  - 8 833,0 тыс. рублей (90,2% к оценке 2018 года), 2020 год – 8 593 тыс. рублей. (97,3% к уровню 2019 года),  2021 год – 8 369,0 тыс. рублей (97,4% уровню 2020 </w:t>
      </w:r>
      <w:r w:rsidR="003C071F" w:rsidRPr="003C071F">
        <w:lastRenderedPageBreak/>
        <w:t xml:space="preserve">года). </w:t>
      </w:r>
      <w:r w:rsidR="003C071F">
        <w:t>Исходя из вышеизложенного, ставится под сомнение исполнение норм п. 1 ст. 169 БК РФ в части составления Проекта бюджета на основе прогноза социально-экономического развития.</w:t>
      </w:r>
    </w:p>
    <w:p w:rsidR="002E4640" w:rsidRDefault="002E4640" w:rsidP="002E4640">
      <w:r>
        <w:t xml:space="preserve"> </w:t>
      </w:r>
      <w:r w:rsidRPr="00633B3E">
        <w:t>По расчет</w:t>
      </w:r>
      <w:r>
        <w:t>ам</w:t>
      </w:r>
      <w:r w:rsidRPr="00633B3E">
        <w:t xml:space="preserve"> КСП:  </w:t>
      </w:r>
    </w:p>
    <w:p w:rsidR="009157F3" w:rsidRDefault="002E4640" w:rsidP="002E4640">
      <w:r w:rsidRPr="00B4758C">
        <w:t xml:space="preserve">- </w:t>
      </w:r>
      <w:r>
        <w:t xml:space="preserve">на 2020 год </w:t>
      </w:r>
      <w:r w:rsidR="009157F3">
        <w:t>-</w:t>
      </w:r>
      <w:r>
        <w:t xml:space="preserve"> </w:t>
      </w:r>
      <w:r w:rsidRPr="00B4758C">
        <w:t xml:space="preserve"> </w:t>
      </w:r>
      <w:r w:rsidR="009157F3">
        <w:t>601,51 тыс. рублей (</w:t>
      </w:r>
      <w:r>
        <w:t>8 593,0*7%</w:t>
      </w:r>
      <w:r w:rsidR="009157F3">
        <w:t>);</w:t>
      </w:r>
    </w:p>
    <w:p w:rsidR="002E4640" w:rsidRDefault="009157F3" w:rsidP="002E4640">
      <w:r>
        <w:t>- на 2021 год – 585,8 тыс. рублей</w:t>
      </w:r>
      <w:r w:rsidR="002E4640">
        <w:t xml:space="preserve"> </w:t>
      </w:r>
      <w:r>
        <w:t>(8 369 тыс. рублей*7%).</w:t>
      </w:r>
    </w:p>
    <w:p w:rsidR="009157F3" w:rsidRPr="00B4758C" w:rsidRDefault="009157F3" w:rsidP="002E4640">
      <w:r>
        <w:t>Таким образом, по мнению КСП район</w:t>
      </w:r>
      <w:r w:rsidR="003B644C">
        <w:t>а</w:t>
      </w:r>
      <w:r>
        <w:t>, прогнозные показатели по НДФЛ не учитывают изменени</w:t>
      </w:r>
      <w:r w:rsidR="003B644C">
        <w:t>я</w:t>
      </w:r>
      <w:r>
        <w:t xml:space="preserve"> фонда оплаты труда, предусмотренного прогнозом социально-экономического развития Березняковского сельского поселения, что не соответствует требованиям п. 1 ст. 174.1 БК РФ, согласно которому доходы бюджета прогнозируются на основе прогноза социально-экономического развития.</w:t>
      </w:r>
    </w:p>
    <w:p w:rsidR="00833790" w:rsidRPr="00446A89" w:rsidRDefault="00833790" w:rsidP="00833790">
      <w:pPr>
        <w:keepNext/>
        <w:shd w:val="clear" w:color="auto" w:fill="FFFFFF"/>
        <w:rPr>
          <w:spacing w:val="-2"/>
        </w:rPr>
      </w:pPr>
      <w:r w:rsidRPr="00446A89">
        <w:t xml:space="preserve">Прогноз поступлений по </w:t>
      </w:r>
      <w:r w:rsidRPr="00446A89">
        <w:rPr>
          <w:u w:val="single"/>
        </w:rPr>
        <w:t>доходам от акцизов по подакцизным товарам (продукции), производимым на территории Российской Федерации</w:t>
      </w:r>
      <w:r>
        <w:rPr>
          <w:u w:val="single"/>
        </w:rPr>
        <w:t xml:space="preserve"> </w:t>
      </w:r>
      <w:r>
        <w:t xml:space="preserve">на </w:t>
      </w:r>
      <w:r w:rsidRPr="00446A89">
        <w:t>201</w:t>
      </w:r>
      <w:r>
        <w:t>9</w:t>
      </w:r>
      <w:r w:rsidRPr="00446A89">
        <w:t xml:space="preserve"> год составит </w:t>
      </w:r>
      <w:r>
        <w:rPr>
          <w:spacing w:val="-2"/>
        </w:rPr>
        <w:t>796,0</w:t>
      </w:r>
      <w:r w:rsidRPr="00446A89">
        <w:rPr>
          <w:spacing w:val="-2"/>
        </w:rPr>
        <w:t xml:space="preserve"> тыс. рублей </w:t>
      </w:r>
      <w:r>
        <w:rPr>
          <w:spacing w:val="-2"/>
        </w:rPr>
        <w:t>(+ 10,7</w:t>
      </w:r>
      <w:r w:rsidRPr="00446A89">
        <w:rPr>
          <w:spacing w:val="-2"/>
        </w:rPr>
        <w:t>%</w:t>
      </w:r>
      <w:r>
        <w:rPr>
          <w:spacing w:val="-2"/>
        </w:rPr>
        <w:t xml:space="preserve"> </w:t>
      </w:r>
      <w:r w:rsidRPr="00446A89">
        <w:rPr>
          <w:spacing w:val="-2"/>
        </w:rPr>
        <w:t xml:space="preserve"> к ожидаемым поступлениям 201</w:t>
      </w:r>
      <w:r>
        <w:rPr>
          <w:spacing w:val="-2"/>
        </w:rPr>
        <w:t>8</w:t>
      </w:r>
      <w:r w:rsidRPr="00446A89">
        <w:rPr>
          <w:spacing w:val="-2"/>
        </w:rPr>
        <w:t xml:space="preserve"> года </w:t>
      </w:r>
      <w:r>
        <w:rPr>
          <w:spacing w:val="-2"/>
        </w:rPr>
        <w:t>719,0</w:t>
      </w:r>
      <w:r w:rsidRPr="00446A89">
        <w:rPr>
          <w:spacing w:val="-2"/>
        </w:rPr>
        <w:t xml:space="preserve"> тыс. рублей), </w:t>
      </w:r>
      <w:r w:rsidRPr="00446A89">
        <w:t>на 20</w:t>
      </w:r>
      <w:r w:rsidR="000F47B0">
        <w:t>20</w:t>
      </w:r>
      <w:r w:rsidRPr="00446A89">
        <w:t>-202</w:t>
      </w:r>
      <w:r w:rsidR="000F47B0">
        <w:t>1</w:t>
      </w:r>
      <w:r w:rsidRPr="00446A89">
        <w:t xml:space="preserve"> годы </w:t>
      </w:r>
      <w:r>
        <w:t>805</w:t>
      </w:r>
      <w:r w:rsidRPr="00446A89">
        <w:t xml:space="preserve"> тыс. рублей ежегодно (+</w:t>
      </w:r>
      <w:r w:rsidR="000F47B0">
        <w:t>1,1</w:t>
      </w:r>
      <w:r>
        <w:t>,</w:t>
      </w:r>
      <w:r w:rsidR="000F47B0">
        <w:t>0</w:t>
      </w:r>
      <w:r w:rsidRPr="00446A89">
        <w:t>% к прогнозируемым поступлениям 2018 года)</w:t>
      </w:r>
      <w:r w:rsidRPr="00446A89">
        <w:rPr>
          <w:spacing w:val="-2"/>
        </w:rPr>
        <w:t>.</w:t>
      </w:r>
    </w:p>
    <w:p w:rsidR="000F47B0" w:rsidRDefault="000F47B0" w:rsidP="00867C4D">
      <w:r w:rsidRPr="00867C4D">
        <w:rPr>
          <w:u w:val="single"/>
        </w:rPr>
        <w:t>Единый сельскохозяйственный налог</w:t>
      </w:r>
      <w:r>
        <w:t xml:space="preserve"> на 201</w:t>
      </w:r>
      <w:r w:rsidR="00867C4D">
        <w:t>9</w:t>
      </w:r>
      <w:r>
        <w:t>-20</w:t>
      </w:r>
      <w:r w:rsidR="00867C4D">
        <w:t>21</w:t>
      </w:r>
      <w:r>
        <w:t xml:space="preserve"> годы предполагается в сумме </w:t>
      </w:r>
      <w:r w:rsidR="00867C4D">
        <w:t>4</w:t>
      </w:r>
      <w:r>
        <w:t>0,0 тыс. руб. ежегодно.</w:t>
      </w:r>
    </w:p>
    <w:p w:rsidR="00833790" w:rsidRPr="00C720BB" w:rsidRDefault="000F47B0" w:rsidP="00867C4D">
      <w:pPr>
        <w:pStyle w:val="aa"/>
        <w:spacing w:before="0" w:beforeAutospacing="0" w:after="0" w:afterAutospacing="0"/>
      </w:pPr>
      <w:r w:rsidRPr="00867C4D">
        <w:rPr>
          <w:u w:val="single"/>
        </w:rPr>
        <w:t>Налог на имущество физических лиц</w:t>
      </w:r>
      <w:r w:rsidRPr="00633B3E">
        <w:t xml:space="preserve"> на 201</w:t>
      </w:r>
      <w:r w:rsidR="00867C4D">
        <w:t>9</w:t>
      </w:r>
      <w:r w:rsidRPr="00633B3E">
        <w:t xml:space="preserve"> год предусмотрен в сумме </w:t>
      </w:r>
      <w:r w:rsidR="00867C4D">
        <w:t>176,0</w:t>
      </w:r>
      <w:r w:rsidRPr="00633B3E">
        <w:t xml:space="preserve"> тыс. рублей, </w:t>
      </w:r>
      <w:r w:rsidR="00867C4D">
        <w:t xml:space="preserve">или 97,2% к ожидаемой оценке исполнения за 2018 год. </w:t>
      </w:r>
      <w:r w:rsidRPr="00633B3E">
        <w:t xml:space="preserve">В структуре налоговых доходов бюджета данный налог составляет </w:t>
      </w:r>
      <w:r w:rsidR="00867C4D">
        <w:t>10,2</w:t>
      </w:r>
      <w:r w:rsidRPr="00633B3E">
        <w:t>%.</w:t>
      </w:r>
      <w:r w:rsidRPr="009A3F4B">
        <w:rPr>
          <w:color w:val="FF0000"/>
        </w:rPr>
        <w:t xml:space="preserve"> </w:t>
      </w:r>
      <w:r w:rsidRPr="00EF30B5">
        <w:t xml:space="preserve">На основании данных пояснительной записки налог определен на основании данных </w:t>
      </w:r>
      <w:r w:rsidR="00867C4D" w:rsidRPr="0057498F">
        <w:t>Межрайонной ИФНС №</w:t>
      </w:r>
      <w:r w:rsidR="003B644C">
        <w:t xml:space="preserve"> </w:t>
      </w:r>
      <w:r w:rsidR="00867C4D">
        <w:t>15 Иркутской области</w:t>
      </w:r>
      <w:r w:rsidRPr="00EF30B5">
        <w:t>.</w:t>
      </w:r>
      <w:r w:rsidR="00867C4D">
        <w:t xml:space="preserve"> Н</w:t>
      </w:r>
      <w:r w:rsidR="00833790" w:rsidRPr="00C720BB">
        <w:t>а 20</w:t>
      </w:r>
      <w:r w:rsidR="00867C4D">
        <w:t>20</w:t>
      </w:r>
      <w:r w:rsidR="00833790" w:rsidRPr="00C720BB">
        <w:t>-20</w:t>
      </w:r>
      <w:r w:rsidR="00867C4D">
        <w:t>21 прогноз поступлений по данному налогу определен в суме 181,0 тыс. рублей ежегодно.</w:t>
      </w:r>
    </w:p>
    <w:p w:rsidR="00867C4D" w:rsidRDefault="00833790" w:rsidP="00867C4D">
      <w:pPr>
        <w:tabs>
          <w:tab w:val="left" w:pos="527"/>
        </w:tabs>
      </w:pPr>
      <w:r w:rsidRPr="004766C5">
        <w:rPr>
          <w:u w:val="single"/>
        </w:rPr>
        <w:t>Государственная пошлина</w:t>
      </w:r>
      <w:r w:rsidRPr="00915CE3">
        <w:t xml:space="preserve"> в </w:t>
      </w:r>
      <w:r w:rsidR="003B644C">
        <w:t>п</w:t>
      </w:r>
      <w:r w:rsidRPr="00915CE3">
        <w:t xml:space="preserve">роекте бюджета запланирована на </w:t>
      </w:r>
      <w:r>
        <w:t>201</w:t>
      </w:r>
      <w:r w:rsidR="00867C4D">
        <w:t>9</w:t>
      </w:r>
      <w:r>
        <w:t>-202</w:t>
      </w:r>
      <w:r w:rsidR="00867C4D">
        <w:t>1</w:t>
      </w:r>
      <w:r>
        <w:t xml:space="preserve"> годы в сумме </w:t>
      </w:r>
      <w:r w:rsidR="003B644C">
        <w:t xml:space="preserve">10,0 </w:t>
      </w:r>
      <w:r w:rsidR="00867C4D">
        <w:t>т</w:t>
      </w:r>
      <w:r>
        <w:t>ыс. рублей ежегодно.</w:t>
      </w:r>
    </w:p>
    <w:p w:rsidR="00804B27" w:rsidRPr="00471BF1" w:rsidRDefault="00804B27" w:rsidP="00867C4D">
      <w:pPr>
        <w:tabs>
          <w:tab w:val="left" w:pos="527"/>
        </w:tabs>
      </w:pPr>
      <w:r w:rsidRPr="00867C4D">
        <w:rPr>
          <w:u w:val="single"/>
        </w:rPr>
        <w:t xml:space="preserve">Доходы от </w:t>
      </w:r>
      <w:r w:rsidR="00867C4D" w:rsidRPr="00867C4D">
        <w:rPr>
          <w:u w:val="single"/>
        </w:rPr>
        <w:t>использования имущества, находящегося в муниципальной собственности</w:t>
      </w:r>
      <w:r w:rsidR="00867C4D" w:rsidRPr="00867C4D">
        <w:t>,</w:t>
      </w:r>
      <w:r w:rsidRPr="00471BF1">
        <w:t xml:space="preserve"> планируются в сумме </w:t>
      </w:r>
      <w:r w:rsidR="00867C4D">
        <w:t xml:space="preserve">12,0 </w:t>
      </w:r>
      <w:r w:rsidRPr="00471BF1">
        <w:t xml:space="preserve">тыс. рублей или  </w:t>
      </w:r>
      <w:r w:rsidR="00867C4D">
        <w:t>100% от ожидаемой оценки исполнения за 2018 год.</w:t>
      </w:r>
      <w:r w:rsidRPr="00471BF1">
        <w:t xml:space="preserve"> </w:t>
      </w:r>
      <w:r w:rsidR="00EF478C">
        <w:t>На 2020-2021 годы 12,0 тыс. рублей ежегодно.</w:t>
      </w:r>
    </w:p>
    <w:p w:rsidR="00EF478C" w:rsidRPr="00841323" w:rsidRDefault="00EF478C" w:rsidP="00EF478C">
      <w:pPr>
        <w:ind w:firstLineChars="100" w:firstLine="240"/>
        <w:rPr>
          <w:bCs/>
        </w:rPr>
      </w:pPr>
      <w:r>
        <w:t xml:space="preserve">     </w:t>
      </w:r>
      <w:r w:rsidRPr="00EF478C">
        <w:rPr>
          <w:u w:val="single"/>
        </w:rPr>
        <w:t>Д</w:t>
      </w:r>
      <w:r w:rsidR="00804B27" w:rsidRPr="00EF478C">
        <w:rPr>
          <w:u w:val="single"/>
        </w:rPr>
        <w:t>оходы от оказания платных услуг (работ)</w:t>
      </w:r>
      <w:r w:rsidR="00804B27" w:rsidRPr="00EF478C">
        <w:t xml:space="preserve"> получател</w:t>
      </w:r>
      <w:r>
        <w:t>ем</w:t>
      </w:r>
      <w:r w:rsidR="00804B27" w:rsidRPr="00EF478C">
        <w:t xml:space="preserve"> средств бюджет</w:t>
      </w:r>
      <w:r>
        <w:t>а</w:t>
      </w:r>
      <w:r w:rsidR="00804B27" w:rsidRPr="00EF478C">
        <w:t xml:space="preserve"> сельск</w:t>
      </w:r>
      <w:r>
        <w:t>ого</w:t>
      </w:r>
      <w:r w:rsidR="00804B27" w:rsidRPr="00EF478C">
        <w:t xml:space="preserve"> поселени</w:t>
      </w:r>
      <w:r>
        <w:t>я</w:t>
      </w:r>
      <w:r w:rsidR="00804B27" w:rsidRPr="00EF478C">
        <w:t xml:space="preserve"> планируются</w:t>
      </w:r>
      <w:r w:rsidR="00804B27">
        <w:t xml:space="preserve"> в </w:t>
      </w:r>
      <w:r w:rsidR="00804B27" w:rsidRPr="00A20979">
        <w:t xml:space="preserve">сумме </w:t>
      </w:r>
      <w:r>
        <w:t>40</w:t>
      </w:r>
      <w:r w:rsidR="003B644C">
        <w:t>,0</w:t>
      </w:r>
      <w:r w:rsidR="00804B27" w:rsidRPr="00A20979">
        <w:t xml:space="preserve"> тыс. рублей </w:t>
      </w:r>
      <w:r>
        <w:rPr>
          <w:bCs/>
        </w:rPr>
        <w:t xml:space="preserve">(на уровне ожидаемых поступлений 2018 года в сумме 43,2 тыс. рублей). На 2020 и 2021 годы прогноз поступлений по указанному виду доходов составит 41,0 тыс. рублей и 42,0 тыс. рублей соответственно. </w:t>
      </w:r>
    </w:p>
    <w:p w:rsidR="00EF478C" w:rsidRDefault="00804B27" w:rsidP="00EF478C">
      <w:pPr>
        <w:tabs>
          <w:tab w:val="left" w:pos="527"/>
        </w:tabs>
      </w:pPr>
      <w:r w:rsidRPr="00EF478C">
        <w:rPr>
          <w:u w:val="single"/>
        </w:rPr>
        <w:t>Объём безвозмездных поступлений</w:t>
      </w:r>
      <w:r w:rsidRPr="00B62A15">
        <w:t xml:space="preserve"> проектом бюджета </w:t>
      </w:r>
      <w:r w:rsidR="00EF478C">
        <w:t xml:space="preserve">Березняковского </w:t>
      </w:r>
      <w:r w:rsidR="003B644C">
        <w:t>муниципального образования</w:t>
      </w:r>
      <w:r w:rsidRPr="00B62A15">
        <w:t xml:space="preserve"> </w:t>
      </w:r>
      <w:r w:rsidR="00EF478C">
        <w:t>на</w:t>
      </w:r>
      <w:r w:rsidRPr="00B62A15">
        <w:t xml:space="preserve"> 201</w:t>
      </w:r>
      <w:r w:rsidR="00EF478C">
        <w:t>9</w:t>
      </w:r>
      <w:r w:rsidRPr="00B62A15">
        <w:t xml:space="preserve"> год запланирован в сумме </w:t>
      </w:r>
      <w:r w:rsidR="00EF478C">
        <w:t>15 230,4</w:t>
      </w:r>
      <w:r w:rsidRPr="00B62A15">
        <w:t xml:space="preserve"> тыс. рублей в виде </w:t>
      </w:r>
      <w:r w:rsidR="00EF478C">
        <w:t>дотации на выравнивание бюджетной обеспеченности, дотации на поддержку мер по обеспечению сбалансированности бюджет</w:t>
      </w:r>
      <w:r w:rsidR="003629E1">
        <w:t>а</w:t>
      </w:r>
      <w:r w:rsidR="00EF478C">
        <w:t xml:space="preserve">, </w:t>
      </w:r>
      <w:r w:rsidRPr="00B62A15">
        <w:t>субвенции на осуществление первичного воинского учета на территориях, где от</w:t>
      </w:r>
      <w:r w:rsidR="00EF478C">
        <w:t xml:space="preserve">сутствуют военные комиссариаты. </w:t>
      </w:r>
      <w:r w:rsidR="00EF478C" w:rsidRPr="00F25C7E">
        <w:t>На 20</w:t>
      </w:r>
      <w:r w:rsidR="00EF478C">
        <w:t>20</w:t>
      </w:r>
      <w:r w:rsidR="00EF478C" w:rsidRPr="00F25C7E">
        <w:t xml:space="preserve"> </w:t>
      </w:r>
      <w:r w:rsidR="003B644C">
        <w:t xml:space="preserve">год </w:t>
      </w:r>
      <w:r w:rsidR="00EF478C" w:rsidRPr="00F25C7E">
        <w:t xml:space="preserve">прогнозируемые безвозмездные поступления составят  </w:t>
      </w:r>
      <w:r w:rsidR="00EF478C">
        <w:t xml:space="preserve">14 158,6 </w:t>
      </w:r>
      <w:r w:rsidR="00EF478C" w:rsidRPr="00F25C7E">
        <w:rPr>
          <w:bCs/>
        </w:rPr>
        <w:t>т</w:t>
      </w:r>
      <w:r w:rsidR="00EF478C" w:rsidRPr="00F25C7E">
        <w:t xml:space="preserve">ыс. рублей, что на </w:t>
      </w:r>
      <w:r w:rsidR="00EF478C">
        <w:t xml:space="preserve">1 071,8 </w:t>
      </w:r>
      <w:r w:rsidR="00EF478C" w:rsidRPr="00F25C7E">
        <w:t>тыс. рублей (-</w:t>
      </w:r>
      <w:r w:rsidR="00EF478C">
        <w:t>7,6</w:t>
      </w:r>
      <w:r w:rsidR="00EF478C" w:rsidRPr="00F25C7E">
        <w:t>%) ниже ожидаемых поступлений 201</w:t>
      </w:r>
      <w:r w:rsidR="00A944BE">
        <w:t>9</w:t>
      </w:r>
      <w:r w:rsidR="00EF478C" w:rsidRPr="00F25C7E">
        <w:t xml:space="preserve"> года, в 20</w:t>
      </w:r>
      <w:r w:rsidR="00A944BE">
        <w:t xml:space="preserve">21 </w:t>
      </w:r>
      <w:r w:rsidR="00EF478C" w:rsidRPr="00F25C7E">
        <w:t xml:space="preserve">году </w:t>
      </w:r>
      <w:r w:rsidR="00A944BE">
        <w:t>14 294,6</w:t>
      </w:r>
      <w:r w:rsidR="00EF478C" w:rsidRPr="00F25C7E">
        <w:t xml:space="preserve"> тыс. рублей, что на </w:t>
      </w:r>
      <w:r w:rsidR="00A944BE">
        <w:t>136,0</w:t>
      </w:r>
      <w:r w:rsidR="00EF478C">
        <w:t xml:space="preserve"> </w:t>
      </w:r>
      <w:r w:rsidR="00EF478C" w:rsidRPr="00F25C7E">
        <w:t>тыс. рублей (+</w:t>
      </w:r>
      <w:r w:rsidR="00A944BE">
        <w:t>0,9</w:t>
      </w:r>
      <w:r w:rsidR="00EF478C" w:rsidRPr="00F25C7E">
        <w:t>%) больше прогнозируемых поступлений 20</w:t>
      </w:r>
      <w:r w:rsidR="00A944BE">
        <w:t>20</w:t>
      </w:r>
      <w:r w:rsidR="00EF478C">
        <w:t xml:space="preserve"> года.</w:t>
      </w:r>
      <w:r w:rsidR="00C76AD5">
        <w:t xml:space="preserve"> </w:t>
      </w:r>
    </w:p>
    <w:p w:rsidR="00D90BF6" w:rsidRDefault="00CC34F9" w:rsidP="00EF478C">
      <w:pPr>
        <w:tabs>
          <w:tab w:val="left" w:pos="527"/>
        </w:tabs>
      </w:pPr>
      <w:r>
        <w:t>Доля безвозмездных поступлений в составе доходов бюджета сельского поселения на 2019 год составляет 89</w:t>
      </w:r>
      <w:r w:rsidR="003E71A5">
        <w:t>,6</w:t>
      </w:r>
      <w:r>
        <w:t>%</w:t>
      </w:r>
      <w:r w:rsidR="003E71A5">
        <w:t xml:space="preserve">. К уровню предшествующего периода </w:t>
      </w:r>
      <w:r w:rsidR="00D90BF6">
        <w:t>(по оценке исполнения 2018 года</w:t>
      </w:r>
      <w:r w:rsidR="005D1CB6">
        <w:t>)</w:t>
      </w:r>
      <w:r w:rsidR="00D90BF6">
        <w:t xml:space="preserve"> объем безвозмездных поступлений </w:t>
      </w:r>
      <w:r w:rsidR="005D1CB6">
        <w:t xml:space="preserve">прогнозируется меньше </w:t>
      </w:r>
      <w:r w:rsidR="00D90BF6">
        <w:t>на 2 406,4 тыс. рублей или на 15,8%</w:t>
      </w:r>
    </w:p>
    <w:p w:rsidR="0035335B" w:rsidRDefault="0035335B" w:rsidP="00A944BE">
      <w:pPr>
        <w:pStyle w:val="15"/>
        <w:shd w:val="clear" w:color="auto" w:fill="auto"/>
        <w:spacing w:line="240" w:lineRule="auto"/>
        <w:ind w:left="40" w:firstLine="697"/>
        <w:jc w:val="center"/>
        <w:rPr>
          <w:b/>
          <w:sz w:val="26"/>
          <w:szCs w:val="26"/>
        </w:rPr>
      </w:pPr>
    </w:p>
    <w:p w:rsidR="00F9774F" w:rsidRPr="00C91AF3" w:rsidRDefault="00F9774F" w:rsidP="00F9774F">
      <w:pPr>
        <w:ind w:firstLine="708"/>
        <w:jc w:val="center"/>
        <w:rPr>
          <w:b/>
          <w:i/>
          <w:sz w:val="26"/>
          <w:szCs w:val="26"/>
        </w:rPr>
      </w:pPr>
      <w:r w:rsidRPr="00C91AF3">
        <w:rPr>
          <w:b/>
          <w:i/>
          <w:sz w:val="26"/>
          <w:szCs w:val="26"/>
        </w:rPr>
        <w:t>Анализ расходной части бюджета сельского поселения</w:t>
      </w:r>
    </w:p>
    <w:p w:rsidR="00F9774F" w:rsidRPr="00A944BE" w:rsidRDefault="00F9774F" w:rsidP="00F9774F">
      <w:pPr>
        <w:pStyle w:val="15"/>
        <w:shd w:val="clear" w:color="auto" w:fill="auto"/>
        <w:spacing w:line="240" w:lineRule="auto"/>
        <w:ind w:left="40" w:firstLine="697"/>
        <w:jc w:val="center"/>
        <w:rPr>
          <w:b/>
          <w:sz w:val="26"/>
          <w:szCs w:val="26"/>
        </w:rPr>
      </w:pPr>
    </w:p>
    <w:p w:rsidR="00F9774F" w:rsidRPr="00B85258" w:rsidRDefault="00F9774F" w:rsidP="00F9774F">
      <w:pPr>
        <w:ind w:firstLine="561"/>
      </w:pPr>
      <w:r w:rsidRPr="00B85258">
        <w:t>Формирование расходов бюджета сельского поселения на 2019 год осуществлялось в соответствии с расходными обязательствами согласно ст.</w:t>
      </w:r>
      <w:r w:rsidR="004A2343">
        <w:t>ст.</w:t>
      </w:r>
      <w:r w:rsidRPr="00B85258">
        <w:t xml:space="preserve"> 86, 87 Бюджетного кодекса РФ. </w:t>
      </w:r>
    </w:p>
    <w:p w:rsidR="00F9774F" w:rsidRPr="00B85258" w:rsidRDefault="00F9774F" w:rsidP="00F9774F">
      <w:pPr>
        <w:rPr>
          <w:bCs/>
        </w:rPr>
      </w:pPr>
      <w:r w:rsidRPr="00B85258">
        <w:rPr>
          <w:bCs/>
        </w:rPr>
        <w:t>Анализ динамики расходов бюджета по проекту решения показывает, что в целом расходы в 2019 году уменьшаться в сравнении с 2018 годом на 2 888,2 тыс. рублей или</w:t>
      </w:r>
      <w:r w:rsidRPr="00B85258">
        <w:t xml:space="preserve"> </w:t>
      </w:r>
      <w:r w:rsidRPr="00B85258">
        <w:rPr>
          <w:bCs/>
        </w:rPr>
        <w:t xml:space="preserve">на 12,3%. На плановый период 2020 и 2021 годов расходы запланированы в сумме 16 012,6 тыс. рублей и 16 174,8 тыс. рублей соответственно. </w:t>
      </w:r>
    </w:p>
    <w:p w:rsidR="00F9774F" w:rsidRPr="00B85258" w:rsidRDefault="00F9774F" w:rsidP="00F9774F">
      <w:pPr>
        <w:ind w:firstLine="709"/>
      </w:pPr>
      <w:r w:rsidRPr="00B85258">
        <w:t>В структуре общего объема расходов местного бюджета наибольший удельный вес занимают</w:t>
      </w:r>
      <w:r w:rsidR="003B644C">
        <w:t>:</w:t>
      </w:r>
      <w:r w:rsidRPr="00B85258">
        <w:t xml:space="preserve"> </w:t>
      </w:r>
      <w:r w:rsidRPr="00B85258">
        <w:rPr>
          <w:bCs/>
        </w:rPr>
        <w:t xml:space="preserve">общегосударственные вопросы </w:t>
      </w:r>
      <w:r w:rsidRPr="00B85258">
        <w:t>– 52,7% (</w:t>
      </w:r>
      <w:r w:rsidRPr="00B85258">
        <w:rPr>
          <w:bCs/>
        </w:rPr>
        <w:t>8 977,3 тыс. руб</w:t>
      </w:r>
      <w:r w:rsidR="00C91AF3">
        <w:rPr>
          <w:bCs/>
        </w:rPr>
        <w:t>лей</w:t>
      </w:r>
      <w:r w:rsidRPr="00B85258">
        <w:t>) и расходы на культуру, кинематографию – 37,9% (</w:t>
      </w:r>
      <w:r w:rsidRPr="00B85258">
        <w:rPr>
          <w:bCs/>
        </w:rPr>
        <w:t>6 473,0 тыс. руб</w:t>
      </w:r>
      <w:r w:rsidR="00C91AF3">
        <w:t>лей</w:t>
      </w:r>
      <w:r w:rsidRPr="00B85258">
        <w:t>) в 2017 году; 12,6% (144</w:t>
      </w:r>
      <w:r w:rsidR="00BF0C22">
        <w:t xml:space="preserve"> </w:t>
      </w:r>
      <w:r w:rsidRPr="00B85258">
        <w:t>978,4 тыс.</w:t>
      </w:r>
      <w:r w:rsidR="00BF0C22">
        <w:t xml:space="preserve"> </w:t>
      </w:r>
      <w:r w:rsidRPr="00B85258">
        <w:t>руб</w:t>
      </w:r>
      <w:r w:rsidR="00BF0C22">
        <w:t>лей</w:t>
      </w:r>
      <w:r w:rsidRPr="00B85258">
        <w:t xml:space="preserve">) в 2018 </w:t>
      </w:r>
      <w:r w:rsidRPr="00B85258">
        <w:lastRenderedPageBreak/>
        <w:t>году; 12,0% (138 067,9 тыс.</w:t>
      </w:r>
      <w:r w:rsidR="00DF6E45">
        <w:t xml:space="preserve"> </w:t>
      </w:r>
      <w:r w:rsidRPr="00B85258">
        <w:t>руб</w:t>
      </w:r>
      <w:r w:rsidR="00DF6E45">
        <w:t>лей</w:t>
      </w:r>
      <w:r w:rsidRPr="00B85258">
        <w:t>) в 2019 году, что говорит о социальной направленности расходов местного бюджета.</w:t>
      </w:r>
    </w:p>
    <w:p w:rsidR="00F9774F" w:rsidRPr="00B85258" w:rsidRDefault="00F9774F" w:rsidP="00F9774F">
      <w:pPr>
        <w:rPr>
          <w:bCs/>
          <w:color w:val="FF0000"/>
        </w:rPr>
      </w:pPr>
      <w:r w:rsidRPr="00B85258">
        <w:t>Условно утвержденные расходы бюджета Березняковского МО  предусматриваются на 2020 год в сумме 389,6 тыс.руб., или 2,5 % общей суммы расходов (</w:t>
      </w:r>
      <w:r w:rsidRPr="00B85258">
        <w:rPr>
          <w:rStyle w:val="blk"/>
        </w:rPr>
        <w:t>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</w:t>
      </w:r>
      <w:r w:rsidRPr="00B85258">
        <w:t>), на 2021 год – 787,2 тыс.руб., или 5,0% , что соответствует требованиям статьи 184.1 БК РФ</w:t>
      </w:r>
    </w:p>
    <w:p w:rsidR="00F9774F" w:rsidRPr="00B85258" w:rsidRDefault="00F9774F" w:rsidP="00F9774F">
      <w:pPr>
        <w:ind w:firstLine="539"/>
      </w:pPr>
      <w:r w:rsidRPr="00B85258">
        <w:t xml:space="preserve">  В соответствии со ст. 87 БК РФ орг</w:t>
      </w:r>
      <w:r w:rsidR="000B534A">
        <w:t>аны</w:t>
      </w:r>
      <w:r w:rsidRPr="00B85258">
        <w:t xml:space="preserve"> местного самоуправления обязаны вести рее</w:t>
      </w:r>
      <w:r w:rsidR="00BF0C22">
        <w:t xml:space="preserve">стры </w:t>
      </w:r>
      <w:r w:rsidRPr="00B85258">
        <w:t>расходных обязательств</w:t>
      </w:r>
      <w:r w:rsidR="00DF6E45">
        <w:t xml:space="preserve"> (далее – Реестр)</w:t>
      </w:r>
      <w:r w:rsidRPr="00B85258">
        <w:t>. Реестр является важной методической основой для составления проекта бюджета. Реестр расходных обязательств представляет собой свод нормативных правовых актов, обуславливающих публичные нормативные обязательства и правовые основания для иных расходных обязательств</w:t>
      </w:r>
      <w:r w:rsidR="00DF6E45">
        <w:t>.</w:t>
      </w:r>
      <w:r w:rsidRPr="00B85258">
        <w:t xml:space="preserve"> </w:t>
      </w:r>
    </w:p>
    <w:p w:rsidR="00F9774F" w:rsidRPr="00B85258" w:rsidRDefault="00F9774F" w:rsidP="00F9774F">
      <w:pPr>
        <w:ind w:firstLine="539"/>
      </w:pPr>
      <w:r w:rsidRPr="00B85258">
        <w:t>В составе пакета документов к проекту решения предст</w:t>
      </w:r>
      <w:r w:rsidR="00BF0C22">
        <w:t>а</w:t>
      </w:r>
      <w:r w:rsidRPr="00B85258">
        <w:t xml:space="preserve">влен </w:t>
      </w:r>
      <w:r w:rsidR="00BF0C22">
        <w:t>реестр</w:t>
      </w:r>
      <w:r w:rsidRPr="00B85258">
        <w:t xml:space="preserve"> расходных обязательств Березняковского муниципального образования.</w:t>
      </w:r>
    </w:p>
    <w:p w:rsidR="00F9774F" w:rsidRPr="00B85258" w:rsidRDefault="00F9774F" w:rsidP="00F9774F">
      <w:pPr>
        <w:pStyle w:val="15"/>
        <w:shd w:val="clear" w:color="auto" w:fill="auto"/>
        <w:spacing w:line="240" w:lineRule="auto"/>
        <w:ind w:left="40" w:firstLine="527"/>
        <w:rPr>
          <w:i w:val="0"/>
        </w:rPr>
      </w:pPr>
      <w:r w:rsidRPr="00B85258">
        <w:rPr>
          <w:i w:val="0"/>
        </w:rPr>
        <w:t xml:space="preserve">При проверке реестра  расходных обязательств,  было установлено,   что реестр ведется в соответствии с рекомендациями по заполнению форм реестров расходных обязательств, утвержденными </w:t>
      </w:r>
      <w:r w:rsidR="00BF0C22" w:rsidRPr="00B85258">
        <w:rPr>
          <w:i w:val="0"/>
        </w:rPr>
        <w:t xml:space="preserve">приказом Министерства финансов Российской Федерации </w:t>
      </w:r>
      <w:r w:rsidR="00BF0C22">
        <w:rPr>
          <w:i w:val="0"/>
        </w:rPr>
        <w:t>17.07.2015 № 111н</w:t>
      </w:r>
      <w:r w:rsidR="00BF0C22" w:rsidRPr="00B85258">
        <w:rPr>
          <w:i w:val="0"/>
        </w:rPr>
        <w:t xml:space="preserve"> </w:t>
      </w:r>
      <w:r w:rsidRPr="00B85258">
        <w:rPr>
          <w:i w:val="0"/>
        </w:rPr>
        <w:t>«Об утверждении Указаний о порядке применения  бюджетной классификации Российской Федерации».</w:t>
      </w:r>
      <w:r w:rsidR="00571D3F" w:rsidRPr="00B85258">
        <w:rPr>
          <w:i w:val="0"/>
        </w:rPr>
        <w:t xml:space="preserve"> Вместе с тем, имеются отдельные недостатки:</w:t>
      </w:r>
    </w:p>
    <w:p w:rsidR="00571D3F" w:rsidRPr="00B85258" w:rsidRDefault="00227C70" w:rsidP="00F9774F">
      <w:pPr>
        <w:pStyle w:val="15"/>
        <w:shd w:val="clear" w:color="auto" w:fill="auto"/>
        <w:spacing w:line="240" w:lineRule="auto"/>
        <w:ind w:left="40" w:firstLine="527"/>
        <w:rPr>
          <w:i w:val="0"/>
        </w:rPr>
      </w:pPr>
      <w:r>
        <w:rPr>
          <w:color w:val="000000"/>
        </w:rPr>
        <w:t xml:space="preserve">- </w:t>
      </w:r>
      <w:r w:rsidR="00571D3F" w:rsidRPr="00B85258">
        <w:rPr>
          <w:color w:val="000000"/>
        </w:rPr>
        <w:t>в правовых основаниях финансового обеспечения полномочий, расходн</w:t>
      </w:r>
      <w:r w:rsidR="00FD2531" w:rsidRPr="00B85258">
        <w:rPr>
          <w:color w:val="000000"/>
        </w:rPr>
        <w:t>ых</w:t>
      </w:r>
      <w:r w:rsidR="00571D3F" w:rsidRPr="00B85258">
        <w:rPr>
          <w:color w:val="000000"/>
        </w:rPr>
        <w:br/>
        <w:t xml:space="preserve">обязательств муниципального образования не указаны номер статьи </w:t>
      </w:r>
      <w:r>
        <w:rPr>
          <w:color w:val="000000"/>
        </w:rPr>
        <w:t xml:space="preserve">(подстатьи), пункта (подпункта) нормативно-правовых актов. </w:t>
      </w:r>
      <w:r w:rsidR="00571D3F" w:rsidRPr="00B85258">
        <w:rPr>
          <w:color w:val="000000"/>
        </w:rPr>
        <w:t>Указание «в целом» противоречит рекомендуемому образцу</w:t>
      </w:r>
      <w:r>
        <w:rPr>
          <w:color w:val="000000"/>
        </w:rPr>
        <w:t xml:space="preserve"> </w:t>
      </w:r>
      <w:r w:rsidR="00571D3F" w:rsidRPr="00B85258">
        <w:rPr>
          <w:color w:val="000000"/>
        </w:rPr>
        <w:t>реестра расходных</w:t>
      </w:r>
      <w:r>
        <w:rPr>
          <w:color w:val="000000"/>
        </w:rPr>
        <w:t xml:space="preserve"> </w:t>
      </w:r>
      <w:r w:rsidR="00571D3F" w:rsidRPr="00B85258">
        <w:rPr>
          <w:color w:val="000000"/>
        </w:rPr>
        <w:t>обязательств</w:t>
      </w:r>
      <w:r>
        <w:rPr>
          <w:color w:val="000000"/>
        </w:rPr>
        <w:t>.</w:t>
      </w:r>
      <w:r w:rsidR="00571D3F" w:rsidRPr="00B85258">
        <w:rPr>
          <w:color w:val="000000"/>
        </w:rPr>
        <w:t xml:space="preserve"> </w:t>
      </w:r>
    </w:p>
    <w:p w:rsidR="00F9774F" w:rsidRPr="0011580D" w:rsidRDefault="00F9774F" w:rsidP="00F9774F">
      <w:r w:rsidRPr="00B85258">
        <w:t xml:space="preserve"> КСП района проведен сравнительный анализ по представленным материалам к Проекту </w:t>
      </w:r>
      <w:r w:rsidR="00BF0C22">
        <w:t>решения</w:t>
      </w:r>
      <w:r w:rsidRPr="00B85258">
        <w:t xml:space="preserve"> на 201</w:t>
      </w:r>
      <w:r w:rsidR="00BF0C22">
        <w:t>9</w:t>
      </w:r>
      <w:r w:rsidRPr="00B85258">
        <w:t xml:space="preserve"> год и на плановый период 20</w:t>
      </w:r>
      <w:r w:rsidR="00BF0C22">
        <w:t>20</w:t>
      </w:r>
      <w:r w:rsidRPr="00B85258">
        <w:t xml:space="preserve"> и 202</w:t>
      </w:r>
      <w:r w:rsidR="00BF0C22">
        <w:t>1</w:t>
      </w:r>
      <w:r w:rsidRPr="00B85258">
        <w:t xml:space="preserve"> </w:t>
      </w:r>
      <w:r w:rsidR="0024576E" w:rsidRPr="00B85258">
        <w:t>годов с ожидаемым исполнением бюджета за 201</w:t>
      </w:r>
      <w:r w:rsidR="0024576E">
        <w:t>8</w:t>
      </w:r>
      <w:r w:rsidR="0024576E" w:rsidRPr="00B85258">
        <w:t xml:space="preserve"> год</w:t>
      </w:r>
      <w:r w:rsidR="0024576E">
        <w:t>, фактическим исполнением за 2017 год</w:t>
      </w:r>
      <w:r w:rsidR="0024576E" w:rsidRPr="00B85258">
        <w:t xml:space="preserve"> </w:t>
      </w:r>
      <w:r w:rsidRPr="00B85258">
        <w:t>по разделам классификации  расходов бюджета. Данные</w:t>
      </w:r>
      <w:r w:rsidRPr="0011580D">
        <w:t xml:space="preserve"> приведены в таблице.</w:t>
      </w:r>
    </w:p>
    <w:p w:rsidR="00F9774F" w:rsidRDefault="00F9774F" w:rsidP="00F9774F">
      <w:pPr>
        <w:ind w:firstLine="708"/>
        <w:jc w:val="right"/>
      </w:pPr>
      <w:r>
        <w:t>тыс. руб.</w:t>
      </w:r>
    </w:p>
    <w:tbl>
      <w:tblPr>
        <w:tblStyle w:val="ae"/>
        <w:tblW w:w="10490" w:type="dxa"/>
        <w:tblInd w:w="108" w:type="dxa"/>
        <w:tblLayout w:type="fixed"/>
        <w:tblLook w:val="04A0"/>
      </w:tblPr>
      <w:tblGrid>
        <w:gridCol w:w="3119"/>
        <w:gridCol w:w="709"/>
        <w:gridCol w:w="851"/>
        <w:gridCol w:w="1133"/>
        <w:gridCol w:w="992"/>
        <w:gridCol w:w="851"/>
        <w:gridCol w:w="992"/>
        <w:gridCol w:w="992"/>
        <w:gridCol w:w="851"/>
      </w:tblGrid>
      <w:tr w:rsidR="00F9774F" w:rsidRPr="003F2F4C" w:rsidTr="00024C23">
        <w:trPr>
          <w:trHeight w:val="335"/>
        </w:trPr>
        <w:tc>
          <w:tcPr>
            <w:tcW w:w="3119" w:type="dxa"/>
            <w:vMerge w:val="restart"/>
            <w:shd w:val="clear" w:color="auto" w:fill="D9D9D9" w:themeFill="background1" w:themeFillShade="D9"/>
          </w:tcPr>
          <w:p w:rsidR="00F9774F" w:rsidRPr="00943F55" w:rsidRDefault="00F9774F" w:rsidP="00024C23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Наименование раздела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F9774F" w:rsidRPr="00943F55" w:rsidRDefault="00F9774F" w:rsidP="00024C23">
            <w:pPr>
              <w:ind w:right="113" w:hanging="108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Раздел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Исполнение за 2017 год</w:t>
            </w:r>
          </w:p>
        </w:tc>
        <w:tc>
          <w:tcPr>
            <w:tcW w:w="1133" w:type="dxa"/>
            <w:vMerge w:val="restart"/>
            <w:shd w:val="clear" w:color="auto" w:fill="D9D9D9" w:themeFill="background1" w:themeFillShade="D9"/>
          </w:tcPr>
          <w:p w:rsidR="00F9774F" w:rsidRPr="00943F55" w:rsidRDefault="00F9774F" w:rsidP="00024C23">
            <w:pPr>
              <w:ind w:left="-108"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Ожидаемое исполнение 201</w:t>
            </w:r>
            <w:r>
              <w:rPr>
                <w:b/>
                <w:sz w:val="18"/>
                <w:szCs w:val="18"/>
              </w:rPr>
              <w:t>8</w:t>
            </w:r>
            <w:r w:rsidRPr="00943F55">
              <w:rPr>
                <w:b/>
                <w:sz w:val="18"/>
                <w:szCs w:val="18"/>
              </w:rPr>
              <w:t xml:space="preserve"> года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Проект бюджета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Отклонение </w:t>
            </w:r>
          </w:p>
          <w:p w:rsidR="00F9774F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2019/</w:t>
            </w:r>
          </w:p>
          <w:p w:rsidR="00F9774F" w:rsidRPr="00943F55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2018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Отклонение 2019/</w:t>
            </w:r>
          </w:p>
          <w:p w:rsidR="00F9774F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2017</w:t>
            </w:r>
          </w:p>
        </w:tc>
      </w:tr>
      <w:tr w:rsidR="00F9774F" w:rsidRPr="003F2F4C" w:rsidTr="00024C23">
        <w:trPr>
          <w:trHeight w:val="355"/>
        </w:trPr>
        <w:tc>
          <w:tcPr>
            <w:tcW w:w="3119" w:type="dxa"/>
            <w:vMerge/>
            <w:shd w:val="clear" w:color="auto" w:fill="D9D9D9" w:themeFill="background1" w:themeFillShade="D9"/>
          </w:tcPr>
          <w:p w:rsidR="00F9774F" w:rsidRPr="00943F55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  <w:vMerge/>
            <w:shd w:val="clear" w:color="auto" w:fill="D9D9D9" w:themeFill="background1" w:themeFillShade="D9"/>
          </w:tcPr>
          <w:p w:rsidR="00F9774F" w:rsidRPr="00943F55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F9774F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</w:t>
            </w:r>
            <w:r>
              <w:rPr>
                <w:b/>
                <w:sz w:val="18"/>
                <w:szCs w:val="18"/>
              </w:rPr>
              <w:t>9</w:t>
            </w:r>
          </w:p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F9774F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020</w:t>
            </w:r>
          </w:p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202</w:t>
            </w:r>
            <w:r>
              <w:rPr>
                <w:b/>
                <w:sz w:val="18"/>
                <w:szCs w:val="18"/>
              </w:rPr>
              <w:t>1</w:t>
            </w:r>
            <w:r w:rsidRPr="00943F55">
              <w:rPr>
                <w:b/>
                <w:sz w:val="18"/>
                <w:szCs w:val="18"/>
              </w:rPr>
              <w:t xml:space="preserve"> </w:t>
            </w:r>
          </w:p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F9774F" w:rsidRPr="003F2F4C" w:rsidTr="00024C23">
        <w:tc>
          <w:tcPr>
            <w:tcW w:w="3119" w:type="dxa"/>
          </w:tcPr>
          <w:p w:rsidR="00F9774F" w:rsidRPr="00943F55" w:rsidRDefault="00F9774F" w:rsidP="00024C23">
            <w:pPr>
              <w:ind w:right="-10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бюджета, всего: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9774F" w:rsidRDefault="00F9774F" w:rsidP="00024C23">
            <w:pPr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00.00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9774F" w:rsidRPr="00EE4183" w:rsidRDefault="00F9774F" w:rsidP="00024C23">
            <w:pPr>
              <w:ind w:hanging="108"/>
              <w:jc w:val="center"/>
              <w:rPr>
                <w:b/>
                <w:sz w:val="18"/>
                <w:szCs w:val="18"/>
              </w:rPr>
            </w:pPr>
            <w:r w:rsidRPr="00EE4183">
              <w:rPr>
                <w:b/>
                <w:sz w:val="18"/>
                <w:szCs w:val="18"/>
              </w:rPr>
              <w:t>16 647,8</w:t>
            </w:r>
          </w:p>
        </w:tc>
        <w:tc>
          <w:tcPr>
            <w:tcW w:w="1133" w:type="dxa"/>
          </w:tcPr>
          <w:p w:rsidR="00F9774F" w:rsidRPr="00EE4183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E4183">
              <w:rPr>
                <w:b/>
                <w:sz w:val="18"/>
                <w:szCs w:val="18"/>
              </w:rPr>
              <w:t>19 936,2</w:t>
            </w:r>
          </w:p>
        </w:tc>
        <w:tc>
          <w:tcPr>
            <w:tcW w:w="992" w:type="dxa"/>
          </w:tcPr>
          <w:p w:rsidR="00F9774F" w:rsidRPr="00EE4183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17 048,0</w:t>
            </w:r>
          </w:p>
        </w:tc>
        <w:tc>
          <w:tcPr>
            <w:tcW w:w="851" w:type="dxa"/>
          </w:tcPr>
          <w:p w:rsidR="00F9774F" w:rsidRPr="00EE4183" w:rsidRDefault="00F9774F" w:rsidP="00024C23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15 623,0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EE4183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15 387,6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EE4183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- 2888,2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Pr="00EE4183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+400,2</w:t>
            </w:r>
          </w:p>
        </w:tc>
      </w:tr>
      <w:tr w:rsidR="00F9774F" w:rsidRPr="003F2F4C" w:rsidTr="00024C23">
        <w:tc>
          <w:tcPr>
            <w:tcW w:w="3119" w:type="dxa"/>
          </w:tcPr>
          <w:p w:rsidR="00F9774F" w:rsidRPr="00943F55" w:rsidRDefault="00F9774F" w:rsidP="00024C23">
            <w:pPr>
              <w:ind w:right="-108"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943F55">
              <w:rPr>
                <w:sz w:val="18"/>
                <w:szCs w:val="18"/>
              </w:rPr>
              <w:t>1.00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9774F" w:rsidRPr="00943F55" w:rsidRDefault="00F9774F" w:rsidP="00024C2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7 404,7</w:t>
            </w:r>
          </w:p>
        </w:tc>
        <w:tc>
          <w:tcPr>
            <w:tcW w:w="1133" w:type="dxa"/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9 602,6</w:t>
            </w:r>
          </w:p>
        </w:tc>
        <w:tc>
          <w:tcPr>
            <w:tcW w:w="992" w:type="dxa"/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8 977,3</w:t>
            </w:r>
          </w:p>
        </w:tc>
        <w:tc>
          <w:tcPr>
            <w:tcW w:w="851" w:type="dxa"/>
          </w:tcPr>
          <w:p w:rsidR="00F9774F" w:rsidRPr="00943F55" w:rsidRDefault="00F9774F" w:rsidP="00024C23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7663,3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7 277,9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-625,3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+1572,6</w:t>
            </w:r>
          </w:p>
        </w:tc>
      </w:tr>
      <w:tr w:rsidR="00F9774F" w:rsidRPr="003F2F4C" w:rsidTr="00024C23">
        <w:tc>
          <w:tcPr>
            <w:tcW w:w="3119" w:type="dxa"/>
          </w:tcPr>
          <w:p w:rsidR="00F9774F" w:rsidRPr="00943F55" w:rsidRDefault="00F9774F" w:rsidP="00024C23">
            <w:pPr>
              <w:ind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943F55">
              <w:rPr>
                <w:sz w:val="18"/>
                <w:szCs w:val="18"/>
              </w:rPr>
              <w:t>2.00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251,7</w:t>
            </w:r>
          </w:p>
        </w:tc>
        <w:tc>
          <w:tcPr>
            <w:tcW w:w="1133" w:type="dxa"/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354,8</w:t>
            </w:r>
          </w:p>
        </w:tc>
        <w:tc>
          <w:tcPr>
            <w:tcW w:w="992" w:type="dxa"/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342,4</w:t>
            </w:r>
          </w:p>
        </w:tc>
        <w:tc>
          <w:tcPr>
            <w:tcW w:w="851" w:type="dxa"/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-12,4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+90,7</w:t>
            </w:r>
          </w:p>
        </w:tc>
      </w:tr>
      <w:tr w:rsidR="00F9774F" w:rsidRPr="003F2F4C" w:rsidTr="00024C23">
        <w:tc>
          <w:tcPr>
            <w:tcW w:w="3119" w:type="dxa"/>
          </w:tcPr>
          <w:p w:rsidR="00F9774F" w:rsidRPr="00943F55" w:rsidRDefault="00F9774F" w:rsidP="00024C2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Национальная безопасность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9774F" w:rsidRDefault="00F9774F" w:rsidP="00024C23">
            <w:pPr>
              <w:ind w:hanging="108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+10,0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+10,0</w:t>
            </w:r>
          </w:p>
        </w:tc>
      </w:tr>
      <w:tr w:rsidR="00F9774F" w:rsidRPr="003F2F4C" w:rsidTr="00024C23">
        <w:tc>
          <w:tcPr>
            <w:tcW w:w="3119" w:type="dxa"/>
          </w:tcPr>
          <w:p w:rsidR="00F9774F" w:rsidRPr="00943F55" w:rsidRDefault="00F9774F" w:rsidP="00024C23">
            <w:pPr>
              <w:ind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943F55">
              <w:rPr>
                <w:sz w:val="18"/>
                <w:szCs w:val="18"/>
              </w:rPr>
              <w:t>4.00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9774F" w:rsidRPr="00943F55" w:rsidRDefault="00F9774F" w:rsidP="00024C23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932,2</w:t>
            </w:r>
          </w:p>
        </w:tc>
        <w:tc>
          <w:tcPr>
            <w:tcW w:w="1133" w:type="dxa"/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1 263,8</w:t>
            </w:r>
          </w:p>
        </w:tc>
        <w:tc>
          <w:tcPr>
            <w:tcW w:w="992" w:type="dxa"/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904,3</w:t>
            </w:r>
          </w:p>
        </w:tc>
        <w:tc>
          <w:tcPr>
            <w:tcW w:w="851" w:type="dxa"/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-359,5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-27,9</w:t>
            </w:r>
          </w:p>
        </w:tc>
      </w:tr>
      <w:tr w:rsidR="00F9774F" w:rsidRPr="003F2F4C" w:rsidTr="00024C23">
        <w:tc>
          <w:tcPr>
            <w:tcW w:w="3119" w:type="dxa"/>
          </w:tcPr>
          <w:p w:rsidR="00F9774F" w:rsidRPr="00943F55" w:rsidRDefault="00F9774F" w:rsidP="00024C23">
            <w:pPr>
              <w:ind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943F55">
              <w:rPr>
                <w:sz w:val="18"/>
                <w:szCs w:val="18"/>
              </w:rPr>
              <w:t>5.00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9774F" w:rsidRPr="00943F55" w:rsidRDefault="00F9774F" w:rsidP="00024C23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2 499,0</w:t>
            </w:r>
          </w:p>
        </w:tc>
        <w:tc>
          <w:tcPr>
            <w:tcW w:w="1133" w:type="dxa"/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1 366,8</w:t>
            </w:r>
          </w:p>
        </w:tc>
        <w:tc>
          <w:tcPr>
            <w:tcW w:w="992" w:type="dxa"/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240,0</w:t>
            </w:r>
          </w:p>
        </w:tc>
        <w:tc>
          <w:tcPr>
            <w:tcW w:w="851" w:type="dxa"/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-1126,8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-2259,0</w:t>
            </w:r>
          </w:p>
        </w:tc>
      </w:tr>
      <w:tr w:rsidR="00F9774F" w:rsidRPr="003F2F4C" w:rsidTr="00024C23">
        <w:tc>
          <w:tcPr>
            <w:tcW w:w="3119" w:type="dxa"/>
          </w:tcPr>
          <w:p w:rsidR="00F9774F" w:rsidRPr="00943F55" w:rsidRDefault="00F9774F" w:rsidP="00024C23">
            <w:pPr>
              <w:ind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Образование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943F55">
              <w:rPr>
                <w:sz w:val="18"/>
                <w:szCs w:val="18"/>
              </w:rPr>
              <w:t>7.00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9774F" w:rsidRPr="00943F55" w:rsidRDefault="00F9774F" w:rsidP="00024C23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30,5</w:t>
            </w:r>
          </w:p>
        </w:tc>
        <w:tc>
          <w:tcPr>
            <w:tcW w:w="1133" w:type="dxa"/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992" w:type="dxa"/>
          </w:tcPr>
          <w:p w:rsidR="00F9774F" w:rsidRPr="00943F55" w:rsidRDefault="00F9774F" w:rsidP="00024C23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851" w:type="dxa"/>
          </w:tcPr>
          <w:p w:rsidR="00F9774F" w:rsidRPr="00943F55" w:rsidRDefault="00F9774F" w:rsidP="00024C23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+26,5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+9,5</w:t>
            </w:r>
          </w:p>
        </w:tc>
      </w:tr>
      <w:tr w:rsidR="00F9774F" w:rsidRPr="003F2F4C" w:rsidTr="00024C23">
        <w:tc>
          <w:tcPr>
            <w:tcW w:w="3119" w:type="dxa"/>
          </w:tcPr>
          <w:p w:rsidR="00F9774F" w:rsidRPr="00943F55" w:rsidRDefault="00F9774F" w:rsidP="00024C23">
            <w:pPr>
              <w:ind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943F55">
              <w:rPr>
                <w:sz w:val="18"/>
                <w:szCs w:val="18"/>
              </w:rPr>
              <w:t>8.00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9774F" w:rsidRPr="00943F55" w:rsidRDefault="00F9774F" w:rsidP="00024C23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5 523,5</w:t>
            </w:r>
          </w:p>
        </w:tc>
        <w:tc>
          <w:tcPr>
            <w:tcW w:w="1133" w:type="dxa"/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7 333,7</w:t>
            </w:r>
          </w:p>
        </w:tc>
        <w:tc>
          <w:tcPr>
            <w:tcW w:w="992" w:type="dxa"/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6 473,0</w:t>
            </w:r>
          </w:p>
        </w:tc>
        <w:tc>
          <w:tcPr>
            <w:tcW w:w="851" w:type="dxa"/>
          </w:tcPr>
          <w:p w:rsidR="00F9774F" w:rsidRPr="00943F55" w:rsidRDefault="00F9774F" w:rsidP="00024C23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6 473,0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6 573,0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-860,7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+949,5</w:t>
            </w:r>
          </w:p>
        </w:tc>
      </w:tr>
      <w:tr w:rsidR="00F9774F" w:rsidRPr="003F2F4C" w:rsidTr="00024C23">
        <w:tc>
          <w:tcPr>
            <w:tcW w:w="3119" w:type="dxa"/>
            <w:tcBorders>
              <w:bottom w:val="single" w:sz="4" w:space="0" w:color="000000" w:themeColor="text1"/>
            </w:tcBorders>
          </w:tcPr>
          <w:p w:rsidR="00F9774F" w:rsidRPr="00943F55" w:rsidRDefault="00F9774F" w:rsidP="00024C2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1133" w:type="dxa"/>
            <w:tcBorders>
              <w:bottom w:val="single" w:sz="4" w:space="0" w:color="000000" w:themeColor="text1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F9774F" w:rsidRPr="00943F55" w:rsidRDefault="00F9774F" w:rsidP="00024C23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851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+54,0</w:t>
            </w:r>
          </w:p>
        </w:tc>
      </w:tr>
      <w:tr w:rsidR="00F9774F" w:rsidRPr="003F2F4C" w:rsidTr="00024C23">
        <w:tc>
          <w:tcPr>
            <w:tcW w:w="311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F9774F" w:rsidRPr="00943F55" w:rsidRDefault="00F9774F" w:rsidP="00024C23">
            <w:pPr>
              <w:ind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13.01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1133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9774F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+0,8</w:t>
            </w:r>
          </w:p>
        </w:tc>
      </w:tr>
      <w:tr w:rsidR="00F9774F" w:rsidRPr="003F2F4C" w:rsidTr="00024C23"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</w:tr>
      <w:tr w:rsidR="00F9774F" w:rsidRPr="00780387" w:rsidTr="00024C2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780387" w:rsidRDefault="00F9774F" w:rsidP="00024C23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780387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780387" w:rsidRDefault="00F9774F" w:rsidP="00024C23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980595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780387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D0760F" w:rsidRDefault="00F9774F" w:rsidP="00024C23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D0760F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D0760F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D0760F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9774F" w:rsidRDefault="00F9774F" w:rsidP="00F9774F">
      <w:pPr>
        <w:ind w:firstLine="0"/>
        <w:rPr>
          <w:b/>
        </w:rPr>
      </w:pPr>
      <w:r>
        <w:t xml:space="preserve">          </w:t>
      </w:r>
      <w:r w:rsidRPr="00474655">
        <w:t xml:space="preserve">Снижение расходов, в основном, связано с сокращением доходной части бюджета. Наиболее значительное уменьшение расходов </w:t>
      </w:r>
      <w:r>
        <w:t>в сравнении с ожидаем</w:t>
      </w:r>
      <w:r w:rsidR="00DF6E45">
        <w:t>ым</w:t>
      </w:r>
      <w:r>
        <w:t xml:space="preserve"> исполнением 2018 года </w:t>
      </w:r>
      <w:r w:rsidRPr="00474655">
        <w:t>планируется по раздел</w:t>
      </w:r>
      <w:r>
        <w:t>ам</w:t>
      </w:r>
      <w:r w:rsidRPr="00474655">
        <w:t xml:space="preserve"> «</w:t>
      </w:r>
      <w:r>
        <w:t>Культура, кинематография</w:t>
      </w:r>
      <w:r w:rsidRPr="00474655">
        <w:t xml:space="preserve">» - на </w:t>
      </w:r>
      <w:r>
        <w:t>860,7 тыс. рублей</w:t>
      </w:r>
      <w:r w:rsidRPr="00474655">
        <w:t xml:space="preserve"> или </w:t>
      </w:r>
      <w:r w:rsidRPr="000702DC">
        <w:rPr>
          <w:b/>
        </w:rPr>
        <w:t xml:space="preserve">на </w:t>
      </w:r>
      <w:r>
        <w:rPr>
          <w:b/>
        </w:rPr>
        <w:t>11,7</w:t>
      </w:r>
      <w:r w:rsidRPr="000702DC">
        <w:rPr>
          <w:b/>
        </w:rPr>
        <w:t>%,</w:t>
      </w:r>
      <w:r w:rsidRPr="00474655">
        <w:t xml:space="preserve"> </w:t>
      </w:r>
      <w:r>
        <w:t>и «Жилищно-коммунальное хозяйство</w:t>
      </w:r>
      <w:r w:rsidRPr="00474655">
        <w:t xml:space="preserve">» - на </w:t>
      </w:r>
      <w:r>
        <w:t xml:space="preserve">1 126,8 </w:t>
      </w:r>
      <w:r w:rsidRPr="00474655">
        <w:t>тыс. руб</w:t>
      </w:r>
      <w:r>
        <w:t>лей</w:t>
      </w:r>
      <w:r w:rsidRPr="00474655">
        <w:t xml:space="preserve"> или на </w:t>
      </w:r>
      <w:r>
        <w:rPr>
          <w:b/>
        </w:rPr>
        <w:t>82,4</w:t>
      </w:r>
      <w:r w:rsidRPr="000702DC">
        <w:rPr>
          <w:b/>
        </w:rPr>
        <w:t>%</w:t>
      </w:r>
      <w:r>
        <w:rPr>
          <w:b/>
        </w:rPr>
        <w:t>.</w:t>
      </w:r>
    </w:p>
    <w:p w:rsidR="00AA2357" w:rsidRPr="000B534A" w:rsidRDefault="00F9774F" w:rsidP="00F9774F">
      <w:pPr>
        <w:ind w:firstLine="0"/>
      </w:pPr>
      <w:r w:rsidRPr="000B534A">
        <w:t xml:space="preserve">          </w:t>
      </w:r>
      <w:r w:rsidR="00AA2357" w:rsidRPr="000B534A">
        <w:t xml:space="preserve">Структура проекта бюджета </w:t>
      </w:r>
      <w:r w:rsidRPr="000B534A">
        <w:t xml:space="preserve">Березняковского муниципального образования </w:t>
      </w:r>
      <w:r w:rsidR="00AA2357" w:rsidRPr="000B534A">
        <w:t>по функциональной классификации расходов на 201</w:t>
      </w:r>
      <w:r w:rsidRPr="000B534A">
        <w:t>9</w:t>
      </w:r>
      <w:r w:rsidR="00AA2357" w:rsidRPr="000B534A">
        <w:t xml:space="preserve"> год </w:t>
      </w:r>
      <w:r w:rsidRPr="000B534A">
        <w:t>представлена в диаграмме.</w:t>
      </w:r>
    </w:p>
    <w:p w:rsidR="00F9774F" w:rsidRPr="000B534A" w:rsidRDefault="00F9774F" w:rsidP="00F9774F">
      <w:pPr>
        <w:ind w:firstLine="0"/>
      </w:pPr>
    </w:p>
    <w:p w:rsidR="00B5104C" w:rsidRPr="000B534A" w:rsidRDefault="00E0413C" w:rsidP="008160F4">
      <w:pPr>
        <w:ind w:firstLine="0"/>
      </w:pPr>
      <w:r w:rsidRPr="000B534A">
        <w:rPr>
          <w:noProof/>
        </w:rPr>
        <w:lastRenderedPageBreak/>
        <w:drawing>
          <wp:inline distT="0" distB="0" distL="0" distR="0">
            <wp:extent cx="6353175" cy="3698240"/>
            <wp:effectExtent l="19050" t="0" r="9525" b="0"/>
            <wp:docPr id="5" name="Объект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4766E" w:rsidRPr="000B534A" w:rsidRDefault="00A4766E" w:rsidP="00AF3424">
      <w:r w:rsidRPr="000B534A">
        <w:t xml:space="preserve">По </w:t>
      </w:r>
      <w:r w:rsidRPr="00227C70">
        <w:rPr>
          <w:b/>
          <w:i/>
        </w:rPr>
        <w:t>разделу 01</w:t>
      </w:r>
      <w:r w:rsidR="00F9774F" w:rsidRPr="00227C70">
        <w:rPr>
          <w:b/>
          <w:i/>
        </w:rPr>
        <w:t>.</w:t>
      </w:r>
      <w:r w:rsidRPr="00227C70">
        <w:rPr>
          <w:b/>
          <w:i/>
        </w:rPr>
        <w:t>00 «Общегосударственные вопросы</w:t>
      </w:r>
      <w:r w:rsidRPr="000B534A">
        <w:rPr>
          <w:b/>
        </w:rPr>
        <w:t>»</w:t>
      </w:r>
      <w:r w:rsidRPr="000B534A">
        <w:t xml:space="preserve"> согласно представленному </w:t>
      </w:r>
      <w:r w:rsidR="000C3C57" w:rsidRPr="000B534A">
        <w:t>проекту бюджета</w:t>
      </w:r>
      <w:r w:rsidRPr="000B534A">
        <w:t xml:space="preserve"> расходы бюджета </w:t>
      </w:r>
      <w:r w:rsidR="00F9774F" w:rsidRPr="000B534A">
        <w:t>Березняковского муниципального образования</w:t>
      </w:r>
      <w:r w:rsidR="00DF0B51" w:rsidRPr="000B534A">
        <w:t xml:space="preserve"> на 201</w:t>
      </w:r>
      <w:r w:rsidR="00F9774F" w:rsidRPr="000B534A">
        <w:t>9</w:t>
      </w:r>
      <w:r w:rsidRPr="000B534A">
        <w:t xml:space="preserve"> год составят </w:t>
      </w:r>
      <w:r w:rsidR="00F9774F" w:rsidRPr="000B534A">
        <w:t>8 977,3</w:t>
      </w:r>
      <w:r w:rsidRPr="000B534A">
        <w:t xml:space="preserve"> тыс</w:t>
      </w:r>
      <w:r w:rsidR="00FE38D5" w:rsidRPr="000B534A">
        <w:t>.</w:t>
      </w:r>
      <w:r w:rsidRPr="000B534A">
        <w:t xml:space="preserve"> руб</w:t>
      </w:r>
      <w:r w:rsidR="00975B5C" w:rsidRPr="000B534A">
        <w:t>лей</w:t>
      </w:r>
      <w:r w:rsidRPr="000B534A">
        <w:t xml:space="preserve">, что соответствует </w:t>
      </w:r>
      <w:r w:rsidR="00F9774F" w:rsidRPr="000B534A">
        <w:t>52,7</w:t>
      </w:r>
      <w:r w:rsidR="00DA7195" w:rsidRPr="000B534A">
        <w:t>%</w:t>
      </w:r>
      <w:r w:rsidRPr="000B534A">
        <w:t xml:space="preserve"> от общей суммы расходов бюджета </w:t>
      </w:r>
      <w:r w:rsidR="00F9774F" w:rsidRPr="000B534A">
        <w:t>поселения</w:t>
      </w:r>
      <w:r w:rsidRPr="000B534A">
        <w:t xml:space="preserve">. Планируемые </w:t>
      </w:r>
      <w:r w:rsidR="000C3C57" w:rsidRPr="000B534A">
        <w:t>проектом бюджета</w:t>
      </w:r>
      <w:r w:rsidRPr="000B534A">
        <w:t xml:space="preserve"> бюджетные ассигнования по указанному разделу </w:t>
      </w:r>
      <w:r w:rsidR="00A91F25" w:rsidRPr="000B534A">
        <w:t>снизились</w:t>
      </w:r>
      <w:r w:rsidRPr="000B534A">
        <w:t xml:space="preserve"> по отношению к соответствующему показателю </w:t>
      </w:r>
      <w:r w:rsidR="000C3C57" w:rsidRPr="000B534A">
        <w:t>бюджета</w:t>
      </w:r>
      <w:r w:rsidRPr="000B534A">
        <w:t xml:space="preserve"> </w:t>
      </w:r>
      <w:r w:rsidR="00F9774F" w:rsidRPr="000B534A">
        <w:t xml:space="preserve">по оценке исполнения за </w:t>
      </w:r>
      <w:r w:rsidRPr="000B534A">
        <w:t>201</w:t>
      </w:r>
      <w:r w:rsidR="00F9774F" w:rsidRPr="000B534A">
        <w:t>8</w:t>
      </w:r>
      <w:r w:rsidRPr="000B534A">
        <w:t xml:space="preserve"> год на </w:t>
      </w:r>
      <w:r w:rsidR="00F9774F" w:rsidRPr="000B534A">
        <w:t>625,3</w:t>
      </w:r>
      <w:r w:rsidRPr="000B534A">
        <w:t xml:space="preserve"> тыс</w:t>
      </w:r>
      <w:r w:rsidR="00DA7195" w:rsidRPr="000B534A">
        <w:t>.</w:t>
      </w:r>
      <w:r w:rsidRPr="000B534A">
        <w:t xml:space="preserve"> руб</w:t>
      </w:r>
      <w:r w:rsidR="00975B5C" w:rsidRPr="000B534A">
        <w:t>лей</w:t>
      </w:r>
      <w:r w:rsidR="00021043" w:rsidRPr="000B534A">
        <w:t xml:space="preserve"> или на </w:t>
      </w:r>
      <w:r w:rsidR="00024C23" w:rsidRPr="000B534A">
        <w:t>6,5</w:t>
      </w:r>
      <w:r w:rsidR="00DA7195" w:rsidRPr="000B534A">
        <w:t>%</w:t>
      </w:r>
      <w:r w:rsidR="00FE2441" w:rsidRPr="000B534A">
        <w:t>.</w:t>
      </w:r>
    </w:p>
    <w:p w:rsidR="00FE2441" w:rsidRPr="000B534A" w:rsidRDefault="00FE2441" w:rsidP="00AF3424">
      <w:r w:rsidRPr="000B534A">
        <w:t xml:space="preserve">По </w:t>
      </w:r>
      <w:r w:rsidRPr="000B534A">
        <w:rPr>
          <w:b/>
          <w:i/>
        </w:rPr>
        <w:t>подразделу 01</w:t>
      </w:r>
      <w:r w:rsidR="00BF0C22">
        <w:rPr>
          <w:b/>
          <w:i/>
        </w:rPr>
        <w:t>.</w:t>
      </w:r>
      <w:r w:rsidRPr="000B534A">
        <w:rPr>
          <w:b/>
          <w:i/>
        </w:rPr>
        <w:t>02 «</w:t>
      </w:r>
      <w:r w:rsidRPr="000B534A">
        <w:rPr>
          <w:b/>
          <w:bCs/>
          <w:i/>
        </w:rPr>
        <w:t>Функционирование высшего должностного лица субъекта Российской Федерации и муниципального образования</w:t>
      </w:r>
      <w:r w:rsidRPr="000B534A">
        <w:rPr>
          <w:b/>
          <w:i/>
        </w:rPr>
        <w:t>»</w:t>
      </w:r>
      <w:r w:rsidRPr="000B534A">
        <w:t xml:space="preserve"> (содержание Главы муниципального образования) проектом бюджета предлагается выделение бюджетных ассигнований в размере </w:t>
      </w:r>
      <w:r w:rsidR="00024C23" w:rsidRPr="000B534A">
        <w:t>1 313,0</w:t>
      </w:r>
      <w:r w:rsidRPr="000B534A">
        <w:t xml:space="preserve"> тыс. рублей. Расходные обязательства по данному подразделу </w:t>
      </w:r>
      <w:r w:rsidR="00024C23" w:rsidRPr="000B534A">
        <w:t xml:space="preserve">к оценке ожидаемого исполнения за 2018 год </w:t>
      </w:r>
      <w:r w:rsidR="000B534A">
        <w:t xml:space="preserve">увеличены </w:t>
      </w:r>
      <w:r w:rsidR="00024C23" w:rsidRPr="000B534A">
        <w:t xml:space="preserve">на 239,0 тыс. рублей </w:t>
      </w:r>
      <w:r w:rsidRPr="000B534A">
        <w:t xml:space="preserve">или на </w:t>
      </w:r>
      <w:r w:rsidR="00024C23" w:rsidRPr="000B534A">
        <w:t>15,4</w:t>
      </w:r>
      <w:r w:rsidR="000233FF" w:rsidRPr="000B534A">
        <w:t>%.</w:t>
      </w:r>
    </w:p>
    <w:p w:rsidR="00FE2441" w:rsidRPr="000B534A" w:rsidRDefault="00FE2441" w:rsidP="00024C23">
      <w:r w:rsidRPr="000B534A">
        <w:t xml:space="preserve">По </w:t>
      </w:r>
      <w:r w:rsidRPr="000B534A">
        <w:rPr>
          <w:b/>
          <w:i/>
        </w:rPr>
        <w:t>подразделу 01</w:t>
      </w:r>
      <w:r w:rsidR="00BF0C22">
        <w:rPr>
          <w:b/>
          <w:i/>
        </w:rPr>
        <w:t>.</w:t>
      </w:r>
      <w:r w:rsidRPr="000B534A">
        <w:rPr>
          <w:b/>
          <w:i/>
        </w:rPr>
        <w:t>03 «Функционирование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 w:rsidR="004439B1" w:rsidRPr="000B534A">
        <w:rPr>
          <w:b/>
          <w:i/>
        </w:rPr>
        <w:t>»</w:t>
      </w:r>
      <w:r w:rsidRPr="000B534A">
        <w:t xml:space="preserve"> проектом бюджета предлагается выделение бюджетных ассигнований в размере </w:t>
      </w:r>
      <w:r w:rsidR="00024C23" w:rsidRPr="000B534A">
        <w:t>0,5</w:t>
      </w:r>
      <w:r w:rsidRPr="000B534A">
        <w:t xml:space="preserve"> тыс. рублей</w:t>
      </w:r>
      <w:r w:rsidR="00024C23" w:rsidRPr="000B534A">
        <w:t xml:space="preserve"> на оплату штрафов за нарушение законодательства.</w:t>
      </w:r>
    </w:p>
    <w:p w:rsidR="006D1B96" w:rsidRPr="000B534A" w:rsidRDefault="00A4766E" w:rsidP="00AF3424">
      <w:r w:rsidRPr="000B534A">
        <w:t>Основную часть бюджетных ассигнований по указанному разделу составляют расходы</w:t>
      </w:r>
      <w:r w:rsidR="006566AD" w:rsidRPr="000B534A">
        <w:t xml:space="preserve"> по </w:t>
      </w:r>
      <w:r w:rsidR="006566AD" w:rsidRPr="000B534A">
        <w:rPr>
          <w:b/>
          <w:i/>
        </w:rPr>
        <w:t>подразделу 01</w:t>
      </w:r>
      <w:r w:rsidR="00BF0C22">
        <w:rPr>
          <w:b/>
          <w:i/>
        </w:rPr>
        <w:t>.</w:t>
      </w:r>
      <w:r w:rsidR="006566AD" w:rsidRPr="000B534A">
        <w:rPr>
          <w:b/>
          <w:i/>
        </w:rPr>
        <w:t>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0B534A">
        <w:t xml:space="preserve">, направленные на </w:t>
      </w:r>
      <w:r w:rsidR="001B141F" w:rsidRPr="000B534A">
        <w:t xml:space="preserve">содержание </w:t>
      </w:r>
      <w:r w:rsidR="00024C23" w:rsidRPr="000B534A">
        <w:t>администрации поселения</w:t>
      </w:r>
      <w:r w:rsidR="003E4FC8" w:rsidRPr="000B534A">
        <w:t xml:space="preserve"> </w:t>
      </w:r>
      <w:r w:rsidRPr="000B534A">
        <w:t>(</w:t>
      </w:r>
      <w:r w:rsidR="00024C23" w:rsidRPr="000B534A">
        <w:t>74,5</w:t>
      </w:r>
      <w:r w:rsidR="006D1B96" w:rsidRPr="000B534A">
        <w:t xml:space="preserve">% </w:t>
      </w:r>
      <w:r w:rsidR="00144DC8" w:rsidRPr="000B534A">
        <w:t>в</w:t>
      </w:r>
      <w:r w:rsidRPr="000B534A">
        <w:t xml:space="preserve"> сумме</w:t>
      </w:r>
      <w:r w:rsidR="001E333A" w:rsidRPr="000B534A">
        <w:t xml:space="preserve"> общегосударственных расходов).</w:t>
      </w:r>
    </w:p>
    <w:p w:rsidR="006F4247" w:rsidRPr="000B534A" w:rsidRDefault="005C3043" w:rsidP="00024C23">
      <w:r w:rsidRPr="000B534A">
        <w:t xml:space="preserve">Проектом бюджета предлагается выделение бюджетных ассигнований в размере </w:t>
      </w:r>
      <w:r w:rsidR="001074B8" w:rsidRPr="000B534A">
        <w:t>7</w:t>
      </w:r>
      <w:r w:rsidR="00D84CFF" w:rsidRPr="000B534A">
        <w:t> </w:t>
      </w:r>
      <w:r w:rsidR="001074B8" w:rsidRPr="000B534A">
        <w:t>8</w:t>
      </w:r>
      <w:r w:rsidR="00D84CFF" w:rsidRPr="000B534A">
        <w:t>5</w:t>
      </w:r>
      <w:r w:rsidR="001074B8" w:rsidRPr="000B534A">
        <w:t>9</w:t>
      </w:r>
      <w:r w:rsidR="00D84CFF" w:rsidRPr="000B534A">
        <w:t>,6</w:t>
      </w:r>
      <w:r w:rsidRPr="000B534A">
        <w:t xml:space="preserve"> тыс. рублей. </w:t>
      </w:r>
    </w:p>
    <w:p w:rsidR="001943D8" w:rsidRPr="0011580D" w:rsidRDefault="00441275" w:rsidP="00AF3424">
      <w:r w:rsidRPr="000B534A">
        <w:t xml:space="preserve">По </w:t>
      </w:r>
      <w:r w:rsidRPr="000B534A">
        <w:rPr>
          <w:b/>
          <w:i/>
        </w:rPr>
        <w:t>подразделу 01</w:t>
      </w:r>
      <w:r w:rsidR="00BF0C22">
        <w:rPr>
          <w:b/>
          <w:i/>
        </w:rPr>
        <w:t>.</w:t>
      </w:r>
      <w:r w:rsidRPr="000B534A">
        <w:rPr>
          <w:b/>
          <w:i/>
        </w:rPr>
        <w:t>06 «Обеспечение деятельности финансовых, налоговых и таможенных органов и органов финансового (финансово-бюджетного) надзора»</w:t>
      </w:r>
      <w:r w:rsidRPr="000B534A">
        <w:t xml:space="preserve"> проектом бюджета предусмотрены расходы на </w:t>
      </w:r>
      <w:r w:rsidR="00024C23" w:rsidRPr="000B534A">
        <w:t>обеспечение деятельности</w:t>
      </w:r>
      <w:r w:rsidRPr="000B534A">
        <w:t xml:space="preserve"> </w:t>
      </w:r>
      <w:r w:rsidR="00024C23" w:rsidRPr="000B534A">
        <w:t>финансовых органов и органов финансового контроля</w:t>
      </w:r>
      <w:r w:rsidR="00975B5C" w:rsidRPr="000B534A">
        <w:t>.</w:t>
      </w:r>
      <w:r w:rsidR="0022345F" w:rsidRPr="000B534A">
        <w:t xml:space="preserve"> </w:t>
      </w:r>
      <w:r w:rsidRPr="000B534A">
        <w:t>Расходные обязательства по данному подразделу на 201</w:t>
      </w:r>
      <w:r w:rsidR="00024C23" w:rsidRPr="000B534A">
        <w:t>9</w:t>
      </w:r>
      <w:r w:rsidRPr="000B534A">
        <w:t xml:space="preserve"> год по отношению к </w:t>
      </w:r>
      <w:r w:rsidR="00024C23" w:rsidRPr="000B534A">
        <w:t>ожидаемому исполнени</w:t>
      </w:r>
      <w:r w:rsidR="00DF6E45">
        <w:t>ю</w:t>
      </w:r>
      <w:r w:rsidR="00024C23" w:rsidRPr="000B534A">
        <w:t xml:space="preserve"> </w:t>
      </w:r>
      <w:r w:rsidRPr="000B534A">
        <w:t>201</w:t>
      </w:r>
      <w:r w:rsidR="00024C23" w:rsidRPr="000B534A">
        <w:t>8</w:t>
      </w:r>
      <w:r w:rsidRPr="000B534A">
        <w:t xml:space="preserve"> год</w:t>
      </w:r>
      <w:r w:rsidR="00024C23" w:rsidRPr="000B534A">
        <w:t>а</w:t>
      </w:r>
      <w:r w:rsidRPr="000B534A">
        <w:t xml:space="preserve"> </w:t>
      </w:r>
      <w:r w:rsidR="006A7A73" w:rsidRPr="000B534A">
        <w:t>у</w:t>
      </w:r>
      <w:r w:rsidR="00AC5F43" w:rsidRPr="000B534A">
        <w:t>велич</w:t>
      </w:r>
      <w:r w:rsidR="006A7A73" w:rsidRPr="000B534A">
        <w:t>ены</w:t>
      </w:r>
      <w:r w:rsidRPr="000B534A">
        <w:t xml:space="preserve"> на </w:t>
      </w:r>
      <w:r w:rsidR="00024C23" w:rsidRPr="000B534A">
        <w:t>20,6</w:t>
      </w:r>
      <w:r w:rsidRPr="000B534A">
        <w:t xml:space="preserve"> тыс. руб</w:t>
      </w:r>
      <w:r w:rsidR="00975B5C" w:rsidRPr="000B534A">
        <w:t>лей</w:t>
      </w:r>
      <w:r w:rsidR="00024C23" w:rsidRPr="000B534A">
        <w:t xml:space="preserve">. </w:t>
      </w:r>
      <w:r w:rsidR="001943D8" w:rsidRPr="000B534A">
        <w:t xml:space="preserve">Расчет объемов межбюджетных трансфертов по данному разделу </w:t>
      </w:r>
      <w:r w:rsidR="00024C23" w:rsidRPr="000B534A">
        <w:t xml:space="preserve">не </w:t>
      </w:r>
      <w:r w:rsidR="001943D8" w:rsidRPr="000B534A">
        <w:t>представлен с материалами пояснительной</w:t>
      </w:r>
      <w:r w:rsidR="001943D8" w:rsidRPr="0011580D">
        <w:t xml:space="preserve"> записки к проек</w:t>
      </w:r>
      <w:r w:rsidR="0022345F" w:rsidRPr="0011580D">
        <w:t>ту бюджета.</w:t>
      </w:r>
    </w:p>
    <w:p w:rsidR="006569A7" w:rsidRPr="0011580D" w:rsidRDefault="006569A7" w:rsidP="00AF3424">
      <w:r w:rsidRPr="0011580D">
        <w:rPr>
          <w:b/>
          <w:i/>
        </w:rPr>
        <w:t>Подразделом 01</w:t>
      </w:r>
      <w:r w:rsidR="00024C23" w:rsidRPr="0011580D">
        <w:rPr>
          <w:b/>
          <w:i/>
        </w:rPr>
        <w:t>.</w:t>
      </w:r>
      <w:r w:rsidRPr="0011580D">
        <w:rPr>
          <w:b/>
          <w:i/>
        </w:rPr>
        <w:t>11 «Резервные фонды»</w:t>
      </w:r>
      <w:r w:rsidRPr="0011580D">
        <w:t xml:space="preserve"> предусмотрены средства на непредвиденные расходы</w:t>
      </w:r>
      <w:r w:rsidR="008A7F4D" w:rsidRPr="0011580D">
        <w:t>,</w:t>
      </w:r>
      <w:r w:rsidRPr="0011580D">
        <w:t xml:space="preserve"> заплан</w:t>
      </w:r>
      <w:r w:rsidR="0022345F" w:rsidRPr="0011580D">
        <w:t xml:space="preserve">ированные в сумме </w:t>
      </w:r>
      <w:r w:rsidR="00024C23" w:rsidRPr="0011580D">
        <w:t>1</w:t>
      </w:r>
      <w:r w:rsidR="006A7A73" w:rsidRPr="0011580D">
        <w:t>0,0</w:t>
      </w:r>
      <w:r w:rsidRPr="0011580D">
        <w:t xml:space="preserve"> тыс. рублей. По сравнению с </w:t>
      </w:r>
      <w:r w:rsidR="00024C23" w:rsidRPr="0011580D">
        <w:t>оценкой ожидаем</w:t>
      </w:r>
      <w:r w:rsidR="000B534A">
        <w:t xml:space="preserve">ого </w:t>
      </w:r>
      <w:r w:rsidR="00024C23" w:rsidRPr="0011580D">
        <w:t>исполнени</w:t>
      </w:r>
      <w:r w:rsidR="000B534A">
        <w:t>я</w:t>
      </w:r>
      <w:r w:rsidR="00024C23" w:rsidRPr="0011580D">
        <w:t xml:space="preserve"> </w:t>
      </w:r>
      <w:r w:rsidRPr="0011580D">
        <w:t>201</w:t>
      </w:r>
      <w:r w:rsidR="00024C23" w:rsidRPr="0011580D">
        <w:t>8</w:t>
      </w:r>
      <w:r w:rsidRPr="0011580D">
        <w:t xml:space="preserve"> год</w:t>
      </w:r>
      <w:r w:rsidR="00024C23" w:rsidRPr="0011580D">
        <w:t>а</w:t>
      </w:r>
      <w:r w:rsidRPr="0011580D">
        <w:t xml:space="preserve"> </w:t>
      </w:r>
      <w:r w:rsidR="00943BAF" w:rsidRPr="0011580D">
        <w:t>сумма расходных обязательств</w:t>
      </w:r>
      <w:r w:rsidRPr="0011580D">
        <w:t xml:space="preserve"> по данному подразделу </w:t>
      </w:r>
      <w:r w:rsidR="00943BAF" w:rsidRPr="0011580D">
        <w:t>не изменилась</w:t>
      </w:r>
      <w:r w:rsidR="00E22052" w:rsidRPr="0011580D">
        <w:t>.</w:t>
      </w:r>
      <w:r w:rsidR="008A7F4D" w:rsidRPr="0011580D">
        <w:t xml:space="preserve"> </w:t>
      </w:r>
      <w:r w:rsidR="00BF1AE1" w:rsidRPr="0011580D">
        <w:lastRenderedPageBreak/>
        <w:t>Бюджетные ассигнования</w:t>
      </w:r>
      <w:r w:rsidRPr="0011580D">
        <w:t xml:space="preserve"> сформированы на основании статьи 81 </w:t>
      </w:r>
      <w:r w:rsidR="000B534A">
        <w:t>БК РФ</w:t>
      </w:r>
      <w:r w:rsidRPr="0011580D">
        <w:t xml:space="preserve"> и Положения о бюджетном процессе </w:t>
      </w:r>
      <w:r w:rsidR="00BF1AE1" w:rsidRPr="0011580D">
        <w:t>и предусматриваются проектом бюджета на финансирование непредвиденных расходов, в том числе на проведение аварийно-восстановительных работ и иных</w:t>
      </w:r>
      <w:r w:rsidR="00366C52" w:rsidRPr="0011580D">
        <w:t xml:space="preserve"> мероприятий, связанных с ликвидацией последствий стихийных бедствий и других чрезвычайных ситуаций.</w:t>
      </w:r>
    </w:p>
    <w:p w:rsidR="00433C72" w:rsidRPr="0011580D" w:rsidRDefault="006B401F" w:rsidP="00AF3424">
      <w:r w:rsidRPr="0011580D">
        <w:t xml:space="preserve">По </w:t>
      </w:r>
      <w:r w:rsidR="00433C72" w:rsidRPr="0011580D">
        <w:rPr>
          <w:b/>
          <w:i/>
        </w:rPr>
        <w:t>подраздел</w:t>
      </w:r>
      <w:r w:rsidRPr="0011580D">
        <w:rPr>
          <w:b/>
          <w:i/>
        </w:rPr>
        <w:t>у</w:t>
      </w:r>
      <w:r w:rsidR="00433C72" w:rsidRPr="0011580D">
        <w:rPr>
          <w:b/>
          <w:i/>
        </w:rPr>
        <w:t xml:space="preserve"> 01</w:t>
      </w:r>
      <w:r w:rsidR="00024C23" w:rsidRPr="0011580D">
        <w:rPr>
          <w:b/>
          <w:i/>
        </w:rPr>
        <w:t>.</w:t>
      </w:r>
      <w:r w:rsidR="00433C72" w:rsidRPr="0011580D">
        <w:rPr>
          <w:b/>
          <w:i/>
        </w:rPr>
        <w:t>13 «Другие общегосударственные вопросы»</w:t>
      </w:r>
      <w:r w:rsidR="00433C72" w:rsidRPr="0011580D">
        <w:t xml:space="preserve"> </w:t>
      </w:r>
      <w:r w:rsidRPr="0011580D">
        <w:t>п</w:t>
      </w:r>
      <w:r w:rsidR="00433C72" w:rsidRPr="0011580D">
        <w:t>роектом бюджета предлагается выделение бюджетных ассигнований на 201</w:t>
      </w:r>
      <w:r w:rsidR="00024C23" w:rsidRPr="0011580D">
        <w:t>9</w:t>
      </w:r>
      <w:r w:rsidR="00433C72" w:rsidRPr="0011580D">
        <w:t xml:space="preserve"> год в общей сумме </w:t>
      </w:r>
      <w:r w:rsidR="00024C23" w:rsidRPr="0011580D">
        <w:t xml:space="preserve">15,2 </w:t>
      </w:r>
      <w:r w:rsidR="00433C72" w:rsidRPr="0011580D">
        <w:t>тыс. руб</w:t>
      </w:r>
      <w:r w:rsidR="00975B5C" w:rsidRPr="0011580D">
        <w:t>лей</w:t>
      </w:r>
      <w:r w:rsidR="00433C72" w:rsidRPr="0011580D">
        <w:t xml:space="preserve">, По указанному подразделу </w:t>
      </w:r>
      <w:r w:rsidR="005C6245" w:rsidRPr="0011580D">
        <w:t>планируются расходы:</w:t>
      </w:r>
    </w:p>
    <w:p w:rsidR="005C6245" w:rsidRPr="0011580D" w:rsidRDefault="00803589" w:rsidP="00AF3424">
      <w:r w:rsidRPr="0011580D">
        <w:t>- на о</w:t>
      </w:r>
      <w:r w:rsidR="005C6245" w:rsidRPr="0011580D">
        <w:t xml:space="preserve">плату членских взносов в </w:t>
      </w:r>
      <w:r w:rsidR="00375393" w:rsidRPr="0011580D">
        <w:t>НО «</w:t>
      </w:r>
      <w:r w:rsidR="005C6245" w:rsidRPr="0011580D">
        <w:t xml:space="preserve">Ассоциацию </w:t>
      </w:r>
      <w:r w:rsidR="00375393" w:rsidRPr="0011580D">
        <w:t>Муниципальных образований Иркутской области</w:t>
      </w:r>
      <w:r w:rsidR="005C6245" w:rsidRPr="0011580D">
        <w:t>»</w:t>
      </w:r>
      <w:r w:rsidR="00364337" w:rsidRPr="0011580D">
        <w:t xml:space="preserve"> </w:t>
      </w:r>
      <w:r w:rsidR="00410055" w:rsidRPr="0011580D">
        <w:t>–</w:t>
      </w:r>
      <w:r w:rsidR="00364337" w:rsidRPr="0011580D">
        <w:t xml:space="preserve"> </w:t>
      </w:r>
      <w:r w:rsidR="00375393" w:rsidRPr="0011580D">
        <w:t>3,7</w:t>
      </w:r>
      <w:r w:rsidR="00AF0F56" w:rsidRPr="0011580D">
        <w:t xml:space="preserve"> тыс. рублей</w:t>
      </w:r>
      <w:r w:rsidR="005C6245" w:rsidRPr="0011580D">
        <w:t>;</w:t>
      </w:r>
    </w:p>
    <w:p w:rsidR="005C6245" w:rsidRPr="0011580D" w:rsidRDefault="007A72BD" w:rsidP="00AF3424">
      <w:r w:rsidRPr="0011580D">
        <w:t xml:space="preserve">- </w:t>
      </w:r>
      <w:r w:rsidR="006A4080" w:rsidRPr="0011580D">
        <w:t xml:space="preserve">на </w:t>
      </w:r>
      <w:r w:rsidR="00375393" w:rsidRPr="0011580D">
        <w:t>оплату транспортного налога и приобретения канцелярских товаров в сумме</w:t>
      </w:r>
      <w:r w:rsidR="00AF0F56" w:rsidRPr="0011580D">
        <w:t xml:space="preserve"> </w:t>
      </w:r>
      <w:r w:rsidR="00375393" w:rsidRPr="0011580D">
        <w:t>11,5</w:t>
      </w:r>
      <w:r w:rsidR="00AF0F56" w:rsidRPr="0011580D">
        <w:t xml:space="preserve"> тыс. рублей</w:t>
      </w:r>
      <w:r w:rsidR="006A4080" w:rsidRPr="0011580D">
        <w:t>.</w:t>
      </w:r>
    </w:p>
    <w:p w:rsidR="00375393" w:rsidRPr="0011580D" w:rsidRDefault="00A4766E" w:rsidP="000B534A">
      <w:r w:rsidRPr="0011580D">
        <w:t xml:space="preserve">По </w:t>
      </w:r>
      <w:r w:rsidRPr="00227C70">
        <w:rPr>
          <w:b/>
          <w:i/>
        </w:rPr>
        <w:t>разделу 02</w:t>
      </w:r>
      <w:r w:rsidR="00BF0C22">
        <w:rPr>
          <w:b/>
          <w:i/>
        </w:rPr>
        <w:t>.</w:t>
      </w:r>
      <w:r w:rsidRPr="00227C70">
        <w:rPr>
          <w:b/>
          <w:i/>
        </w:rPr>
        <w:t>00 «Национальная оборона»</w:t>
      </w:r>
      <w:r w:rsidRPr="0011580D">
        <w:t xml:space="preserve"> </w:t>
      </w:r>
      <w:r w:rsidR="00103834" w:rsidRPr="0011580D">
        <w:t>проектом бюджета</w:t>
      </w:r>
      <w:r w:rsidRPr="0011580D">
        <w:t xml:space="preserve"> </w:t>
      </w:r>
      <w:r w:rsidR="00CB1E85" w:rsidRPr="0011580D">
        <w:t>запланированы</w:t>
      </w:r>
      <w:r w:rsidRPr="0011580D">
        <w:t xml:space="preserve"> бюджетные ассигнования в </w:t>
      </w:r>
      <w:r w:rsidR="00103834" w:rsidRPr="0011580D">
        <w:t>201</w:t>
      </w:r>
      <w:r w:rsidR="00600874" w:rsidRPr="0011580D">
        <w:t>7</w:t>
      </w:r>
      <w:r w:rsidR="00103834" w:rsidRPr="0011580D">
        <w:t xml:space="preserve"> году в </w:t>
      </w:r>
      <w:r w:rsidRPr="0011580D">
        <w:t xml:space="preserve">сумме </w:t>
      </w:r>
      <w:r w:rsidR="00375393" w:rsidRPr="0011580D">
        <w:t>342,4</w:t>
      </w:r>
      <w:r w:rsidRPr="0011580D">
        <w:t xml:space="preserve"> тыс</w:t>
      </w:r>
      <w:r w:rsidR="00CB1E85" w:rsidRPr="0011580D">
        <w:t>.</w:t>
      </w:r>
      <w:r w:rsidRPr="0011580D">
        <w:t xml:space="preserve"> руб</w:t>
      </w:r>
      <w:r w:rsidR="00975B5C" w:rsidRPr="0011580D">
        <w:t>лей</w:t>
      </w:r>
      <w:r w:rsidRPr="0011580D">
        <w:t xml:space="preserve">, что на </w:t>
      </w:r>
      <w:r w:rsidR="00375393" w:rsidRPr="0011580D">
        <w:t>12,4</w:t>
      </w:r>
      <w:r w:rsidRPr="0011580D">
        <w:t xml:space="preserve"> тыс</w:t>
      </w:r>
      <w:r w:rsidR="00CB1E85" w:rsidRPr="0011580D">
        <w:t>.</w:t>
      </w:r>
      <w:r w:rsidRPr="0011580D">
        <w:t xml:space="preserve"> руб</w:t>
      </w:r>
      <w:r w:rsidR="00975B5C" w:rsidRPr="0011580D">
        <w:t>лей</w:t>
      </w:r>
      <w:r w:rsidR="00BF7E89" w:rsidRPr="0011580D">
        <w:t xml:space="preserve"> или на </w:t>
      </w:r>
      <w:r w:rsidR="00375393" w:rsidRPr="0011580D">
        <w:t>3,5</w:t>
      </w:r>
      <w:r w:rsidR="00BF7E89" w:rsidRPr="0011580D">
        <w:t xml:space="preserve"> %</w:t>
      </w:r>
      <w:r w:rsidR="00103834" w:rsidRPr="0011580D">
        <w:rPr>
          <w:bCs/>
        </w:rPr>
        <w:t xml:space="preserve"> </w:t>
      </w:r>
      <w:r w:rsidR="00375393" w:rsidRPr="0011580D">
        <w:rPr>
          <w:bCs/>
        </w:rPr>
        <w:t>меньше</w:t>
      </w:r>
      <w:r w:rsidRPr="0011580D">
        <w:t xml:space="preserve"> расход</w:t>
      </w:r>
      <w:r w:rsidR="00CC15E9" w:rsidRPr="0011580D">
        <w:t>ов</w:t>
      </w:r>
      <w:r w:rsidRPr="0011580D">
        <w:t xml:space="preserve"> по отношению к </w:t>
      </w:r>
      <w:r w:rsidR="00375393" w:rsidRPr="0011580D">
        <w:t>ожидаемому исполнению за 2018</w:t>
      </w:r>
      <w:r w:rsidRPr="0011580D">
        <w:t xml:space="preserve"> год</w:t>
      </w:r>
      <w:r w:rsidR="00E91BD9" w:rsidRPr="0011580D">
        <w:rPr>
          <w:bCs/>
        </w:rPr>
        <w:t>.</w:t>
      </w:r>
      <w:r w:rsidR="00375393" w:rsidRPr="0011580D">
        <w:rPr>
          <w:bCs/>
        </w:rPr>
        <w:t xml:space="preserve"> </w:t>
      </w:r>
      <w:r w:rsidR="00375393" w:rsidRPr="0011580D">
        <w:t>Расходы запланирован</w:t>
      </w:r>
      <w:r w:rsidR="000B534A">
        <w:t>ы</w:t>
      </w:r>
      <w:r w:rsidR="00375393" w:rsidRPr="0011580D">
        <w:t xml:space="preserve"> в пределах выделенной субвенции на осуществление первичного учета на территориях, где отсутствуют военные комиссариаты.</w:t>
      </w:r>
    </w:p>
    <w:p w:rsidR="006A4080" w:rsidRPr="0011580D" w:rsidRDefault="00A4766E" w:rsidP="000B534A">
      <w:r w:rsidRPr="0011580D">
        <w:t xml:space="preserve">По </w:t>
      </w:r>
      <w:r w:rsidRPr="00227C70">
        <w:rPr>
          <w:b/>
          <w:i/>
        </w:rPr>
        <w:t>разделу 03</w:t>
      </w:r>
      <w:r w:rsidR="00BF0C22">
        <w:rPr>
          <w:b/>
          <w:i/>
        </w:rPr>
        <w:t>.</w:t>
      </w:r>
      <w:r w:rsidRPr="00227C70">
        <w:rPr>
          <w:b/>
          <w:i/>
        </w:rPr>
        <w:t>00 «Национальная безопасность и правоохранительная деятельность»</w:t>
      </w:r>
      <w:r w:rsidRPr="0011580D">
        <w:t xml:space="preserve"> </w:t>
      </w:r>
      <w:r w:rsidR="00EB503D" w:rsidRPr="0011580D">
        <w:t>проектом бюджета</w:t>
      </w:r>
      <w:r w:rsidRPr="0011580D">
        <w:t xml:space="preserve"> предлагаются расходные обязательства в размере </w:t>
      </w:r>
      <w:r w:rsidR="00375393" w:rsidRPr="0011580D">
        <w:t>10,0</w:t>
      </w:r>
      <w:r w:rsidRPr="0011580D">
        <w:t xml:space="preserve"> тыс</w:t>
      </w:r>
      <w:r w:rsidR="000D5AB4" w:rsidRPr="0011580D">
        <w:t>.</w:t>
      </w:r>
      <w:r w:rsidRPr="0011580D">
        <w:t xml:space="preserve"> руб</w:t>
      </w:r>
      <w:r w:rsidR="00D14475" w:rsidRPr="0011580D">
        <w:t>лей</w:t>
      </w:r>
      <w:r w:rsidRPr="0011580D">
        <w:t xml:space="preserve">, </w:t>
      </w:r>
    </w:p>
    <w:p w:rsidR="00A4766E" w:rsidRPr="0011580D" w:rsidRDefault="00A4766E" w:rsidP="000B534A">
      <w:r w:rsidRPr="0011580D">
        <w:t xml:space="preserve">По </w:t>
      </w:r>
      <w:r w:rsidRPr="00227C70">
        <w:rPr>
          <w:b/>
          <w:i/>
        </w:rPr>
        <w:t>разделу 04</w:t>
      </w:r>
      <w:r w:rsidR="00BF0C22">
        <w:rPr>
          <w:b/>
          <w:i/>
        </w:rPr>
        <w:t>.</w:t>
      </w:r>
      <w:r w:rsidRPr="00227C70">
        <w:rPr>
          <w:b/>
          <w:i/>
        </w:rPr>
        <w:t>00 «Национальная экономика»</w:t>
      </w:r>
      <w:r w:rsidRPr="0011580D">
        <w:t xml:space="preserve"> </w:t>
      </w:r>
      <w:r w:rsidR="00375393" w:rsidRPr="0011580D">
        <w:t xml:space="preserve">подразделу </w:t>
      </w:r>
      <w:r w:rsidR="00375393" w:rsidRPr="0011580D">
        <w:rPr>
          <w:i/>
        </w:rPr>
        <w:t xml:space="preserve">01 «Общеэкономические расходы» </w:t>
      </w:r>
      <w:r w:rsidR="00F008DB" w:rsidRPr="0011580D">
        <w:t>о</w:t>
      </w:r>
      <w:r w:rsidRPr="0011580D">
        <w:t xml:space="preserve">бъем расходов, предусмотренных </w:t>
      </w:r>
      <w:r w:rsidR="005C0F50" w:rsidRPr="0011580D">
        <w:t>проектом бюджета</w:t>
      </w:r>
      <w:r w:rsidRPr="0011580D">
        <w:t xml:space="preserve">, предлагается утвердить в сумме </w:t>
      </w:r>
      <w:r w:rsidR="00375393" w:rsidRPr="0011580D">
        <w:t>88,3</w:t>
      </w:r>
      <w:r w:rsidR="005C0F50" w:rsidRPr="0011580D">
        <w:t xml:space="preserve"> </w:t>
      </w:r>
      <w:r w:rsidRPr="0011580D">
        <w:t>тыс</w:t>
      </w:r>
      <w:r w:rsidR="00F008DB" w:rsidRPr="0011580D">
        <w:t>.</w:t>
      </w:r>
      <w:r w:rsidRPr="0011580D">
        <w:t xml:space="preserve"> руб</w:t>
      </w:r>
      <w:r w:rsidR="00D14475" w:rsidRPr="0011580D">
        <w:t>лей</w:t>
      </w:r>
      <w:r w:rsidR="00375393" w:rsidRPr="0011580D">
        <w:t xml:space="preserve">. </w:t>
      </w:r>
      <w:r w:rsidRPr="0011580D">
        <w:t xml:space="preserve">Удельный вес расходов по </w:t>
      </w:r>
      <w:r w:rsidR="00F008DB" w:rsidRPr="0011580D">
        <w:t xml:space="preserve">данному </w:t>
      </w:r>
      <w:r w:rsidRPr="0011580D">
        <w:t>разделу в общем объеме расходов</w:t>
      </w:r>
      <w:r w:rsidR="005C0F50" w:rsidRPr="0011580D">
        <w:t xml:space="preserve"> бюджета</w:t>
      </w:r>
      <w:r w:rsidR="00F008DB" w:rsidRPr="0011580D">
        <w:t xml:space="preserve"> поселения</w:t>
      </w:r>
      <w:r w:rsidRPr="0011580D">
        <w:t xml:space="preserve"> составит </w:t>
      </w:r>
      <w:r w:rsidR="00375393" w:rsidRPr="0011580D">
        <w:t>0,5</w:t>
      </w:r>
      <w:r w:rsidR="00F008DB" w:rsidRPr="0011580D">
        <w:t>%</w:t>
      </w:r>
      <w:r w:rsidRPr="0011580D">
        <w:t>.</w:t>
      </w:r>
      <w:r w:rsidR="00375393" w:rsidRPr="0011580D">
        <w:t xml:space="preserve"> </w:t>
      </w:r>
      <w:r w:rsidR="00375393" w:rsidRPr="000B534A">
        <w:rPr>
          <w:snapToGrid w:val="0"/>
        </w:rPr>
        <w:t>Бюджетные ассигнования планируется направить за счет субвенции из областного бюджета на осуществление отдельных государственных полномочий в сфер</w:t>
      </w:r>
      <w:r w:rsidR="000B534A">
        <w:rPr>
          <w:snapToGrid w:val="0"/>
        </w:rPr>
        <w:t>е водоснабжения и водоотведения.</w:t>
      </w:r>
    </w:p>
    <w:p w:rsidR="00953E46" w:rsidRPr="0011580D" w:rsidRDefault="000B534A" w:rsidP="00EF0EF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4766E" w:rsidRPr="0011580D">
        <w:rPr>
          <w:rFonts w:ascii="Times New Roman" w:hAnsi="Times New Roman" w:cs="Times New Roman"/>
          <w:sz w:val="24"/>
          <w:szCs w:val="24"/>
        </w:rPr>
        <w:t xml:space="preserve">о </w:t>
      </w:r>
      <w:r w:rsidR="00A4766E" w:rsidRPr="0011580D">
        <w:rPr>
          <w:rFonts w:ascii="Times New Roman" w:hAnsi="Times New Roman" w:cs="Times New Roman"/>
          <w:b/>
          <w:i/>
          <w:sz w:val="24"/>
          <w:szCs w:val="24"/>
        </w:rPr>
        <w:t>подраздел</w:t>
      </w:r>
      <w:r w:rsidR="00072C85" w:rsidRPr="0011580D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A4766E" w:rsidRPr="0011580D">
        <w:rPr>
          <w:rFonts w:ascii="Times New Roman" w:hAnsi="Times New Roman" w:cs="Times New Roman"/>
          <w:b/>
          <w:i/>
          <w:sz w:val="24"/>
          <w:szCs w:val="24"/>
        </w:rPr>
        <w:t xml:space="preserve"> 04</w:t>
      </w:r>
      <w:r w:rsidR="00BF0C22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F008DB" w:rsidRPr="0011580D">
        <w:rPr>
          <w:rFonts w:ascii="Times New Roman" w:hAnsi="Times New Roman" w:cs="Times New Roman"/>
          <w:b/>
          <w:i/>
          <w:sz w:val="24"/>
          <w:szCs w:val="24"/>
        </w:rPr>
        <w:t>09</w:t>
      </w:r>
      <w:r w:rsidR="00A4766E" w:rsidRPr="0011580D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 w:rsidR="00F008DB" w:rsidRPr="0011580D">
        <w:rPr>
          <w:rFonts w:ascii="Times New Roman" w:hAnsi="Times New Roman" w:cs="Times New Roman"/>
          <w:b/>
          <w:bCs/>
          <w:i/>
          <w:sz w:val="24"/>
          <w:szCs w:val="24"/>
        </w:rPr>
        <w:t>Дорожное хозяйство</w:t>
      </w:r>
      <w:r w:rsidR="00A4766E" w:rsidRPr="0011580D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375393" w:rsidRPr="0011580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75393" w:rsidRPr="0011580D">
        <w:rPr>
          <w:rFonts w:ascii="Times New Roman" w:hAnsi="Times New Roman" w:cs="Times New Roman"/>
          <w:snapToGrid w:val="0"/>
          <w:sz w:val="24"/>
          <w:szCs w:val="24"/>
        </w:rPr>
        <w:t xml:space="preserve">предусмотрены ассигнования дорожного фонда на реализацию мероприятий по развитию автомобильных дорог общего пользования местного значения, в том числе на оплату расходов по </w:t>
      </w:r>
      <w:r w:rsidR="00375393" w:rsidRPr="0011580D">
        <w:rPr>
          <w:rFonts w:ascii="Times New Roman" w:hAnsi="Times New Roman" w:cs="Times New Roman"/>
          <w:sz w:val="24"/>
          <w:szCs w:val="24"/>
        </w:rPr>
        <w:t>содержанию уличного освещения</w:t>
      </w:r>
      <w:r w:rsidR="00375393" w:rsidRPr="0011580D">
        <w:rPr>
          <w:rFonts w:ascii="Times New Roman" w:hAnsi="Times New Roman" w:cs="Times New Roman"/>
          <w:snapToGrid w:val="0"/>
          <w:sz w:val="24"/>
          <w:szCs w:val="24"/>
        </w:rPr>
        <w:t>, в объем</w:t>
      </w:r>
      <w:r>
        <w:rPr>
          <w:rFonts w:ascii="Times New Roman" w:hAnsi="Times New Roman" w:cs="Times New Roman"/>
          <w:snapToGrid w:val="0"/>
          <w:sz w:val="24"/>
          <w:szCs w:val="24"/>
        </w:rPr>
        <w:t>е</w:t>
      </w:r>
      <w:r w:rsidR="00375393" w:rsidRPr="0011580D">
        <w:rPr>
          <w:rFonts w:ascii="Times New Roman" w:hAnsi="Times New Roman" w:cs="Times New Roman"/>
          <w:sz w:val="24"/>
          <w:szCs w:val="24"/>
        </w:rPr>
        <w:t xml:space="preserve"> </w:t>
      </w:r>
      <w:r w:rsidR="00EF0EFD" w:rsidRPr="0011580D">
        <w:rPr>
          <w:rFonts w:ascii="Times New Roman" w:hAnsi="Times New Roman" w:cs="Times New Roman"/>
          <w:sz w:val="24"/>
          <w:szCs w:val="24"/>
        </w:rPr>
        <w:t xml:space="preserve">796,0 тыс. рублей. </w:t>
      </w:r>
    </w:p>
    <w:p w:rsidR="00A12663" w:rsidRPr="0011580D" w:rsidRDefault="00A4766E" w:rsidP="00DE0D0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580D">
        <w:rPr>
          <w:rFonts w:ascii="Times New Roman" w:hAnsi="Times New Roman" w:cs="Times New Roman"/>
          <w:sz w:val="24"/>
          <w:szCs w:val="24"/>
        </w:rPr>
        <w:t xml:space="preserve">По </w:t>
      </w:r>
      <w:r w:rsidRPr="0011580D">
        <w:rPr>
          <w:rFonts w:ascii="Times New Roman" w:hAnsi="Times New Roman" w:cs="Times New Roman"/>
          <w:b/>
          <w:i/>
          <w:sz w:val="24"/>
          <w:szCs w:val="24"/>
        </w:rPr>
        <w:t>подразделу 04</w:t>
      </w:r>
      <w:r w:rsidR="00BF0C22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11580D">
        <w:rPr>
          <w:rFonts w:ascii="Times New Roman" w:hAnsi="Times New Roman" w:cs="Times New Roman"/>
          <w:b/>
          <w:i/>
          <w:sz w:val="24"/>
          <w:szCs w:val="24"/>
        </w:rPr>
        <w:t>12 «Другие вопросы в области национальной экономики»</w:t>
      </w:r>
      <w:r w:rsidRPr="0011580D">
        <w:rPr>
          <w:rFonts w:ascii="Times New Roman" w:hAnsi="Times New Roman" w:cs="Times New Roman"/>
          <w:sz w:val="24"/>
          <w:szCs w:val="24"/>
        </w:rPr>
        <w:t xml:space="preserve"> </w:t>
      </w:r>
      <w:r w:rsidR="00FB65D5" w:rsidRPr="0011580D">
        <w:rPr>
          <w:rFonts w:ascii="Times New Roman" w:hAnsi="Times New Roman" w:cs="Times New Roman"/>
          <w:sz w:val="24"/>
          <w:szCs w:val="24"/>
        </w:rPr>
        <w:t xml:space="preserve">проектом бюджета </w:t>
      </w:r>
      <w:r w:rsidR="00AA131D" w:rsidRPr="0011580D">
        <w:rPr>
          <w:rFonts w:ascii="Times New Roman" w:hAnsi="Times New Roman" w:cs="Times New Roman"/>
          <w:sz w:val="24"/>
          <w:szCs w:val="24"/>
        </w:rPr>
        <w:t>предусмотренные</w:t>
      </w:r>
      <w:r w:rsidRPr="0011580D">
        <w:rPr>
          <w:rFonts w:ascii="Times New Roman" w:hAnsi="Times New Roman" w:cs="Times New Roman"/>
          <w:sz w:val="24"/>
          <w:szCs w:val="24"/>
        </w:rPr>
        <w:t xml:space="preserve"> ассигнования в сумме </w:t>
      </w:r>
      <w:r w:rsidR="00EF0EFD" w:rsidRPr="0011580D">
        <w:rPr>
          <w:rFonts w:ascii="Times New Roman" w:hAnsi="Times New Roman" w:cs="Times New Roman"/>
          <w:sz w:val="24"/>
          <w:szCs w:val="24"/>
        </w:rPr>
        <w:t>20,0</w:t>
      </w:r>
      <w:r w:rsidRPr="0011580D">
        <w:rPr>
          <w:rFonts w:ascii="Times New Roman" w:hAnsi="Times New Roman" w:cs="Times New Roman"/>
          <w:sz w:val="24"/>
          <w:szCs w:val="24"/>
        </w:rPr>
        <w:t xml:space="preserve"> тыс</w:t>
      </w:r>
      <w:r w:rsidR="00F008DB" w:rsidRPr="0011580D">
        <w:rPr>
          <w:rFonts w:ascii="Times New Roman" w:hAnsi="Times New Roman" w:cs="Times New Roman"/>
          <w:sz w:val="24"/>
          <w:szCs w:val="24"/>
        </w:rPr>
        <w:t>.</w:t>
      </w:r>
      <w:r w:rsidRPr="0011580D">
        <w:rPr>
          <w:rFonts w:ascii="Times New Roman" w:hAnsi="Times New Roman" w:cs="Times New Roman"/>
          <w:sz w:val="24"/>
          <w:szCs w:val="24"/>
        </w:rPr>
        <w:t xml:space="preserve"> руб</w:t>
      </w:r>
      <w:r w:rsidR="00D14475" w:rsidRPr="0011580D">
        <w:rPr>
          <w:rFonts w:ascii="Times New Roman" w:hAnsi="Times New Roman" w:cs="Times New Roman"/>
          <w:sz w:val="24"/>
          <w:szCs w:val="24"/>
        </w:rPr>
        <w:t>лей</w:t>
      </w:r>
      <w:r w:rsidR="000B534A">
        <w:rPr>
          <w:rFonts w:ascii="Times New Roman" w:hAnsi="Times New Roman" w:cs="Times New Roman"/>
          <w:sz w:val="24"/>
          <w:szCs w:val="24"/>
        </w:rPr>
        <w:t>.</w:t>
      </w:r>
      <w:r w:rsidR="00FB65D5" w:rsidRPr="0011580D">
        <w:rPr>
          <w:rFonts w:ascii="Times New Roman" w:hAnsi="Times New Roman" w:cs="Times New Roman"/>
          <w:sz w:val="24"/>
          <w:szCs w:val="24"/>
        </w:rPr>
        <w:t xml:space="preserve"> </w:t>
      </w:r>
      <w:r w:rsidR="005670A3" w:rsidRPr="0011580D">
        <w:rPr>
          <w:rFonts w:ascii="Times New Roman" w:hAnsi="Times New Roman" w:cs="Times New Roman"/>
          <w:sz w:val="24"/>
          <w:szCs w:val="24"/>
        </w:rPr>
        <w:t>По данному подразделу планируются сред</w:t>
      </w:r>
      <w:r w:rsidR="00342224" w:rsidRPr="0011580D">
        <w:rPr>
          <w:rFonts w:ascii="Times New Roman" w:hAnsi="Times New Roman" w:cs="Times New Roman"/>
          <w:sz w:val="24"/>
          <w:szCs w:val="24"/>
        </w:rPr>
        <w:t xml:space="preserve">ства </w:t>
      </w:r>
      <w:r w:rsidR="00EF0EFD" w:rsidRPr="0011580D">
        <w:rPr>
          <w:rFonts w:ascii="Times New Roman" w:hAnsi="Times New Roman" w:cs="Times New Roman"/>
          <w:snapToGrid w:val="0"/>
          <w:sz w:val="24"/>
          <w:szCs w:val="24"/>
        </w:rPr>
        <w:t>на реализацию</w:t>
      </w:r>
      <w:r w:rsidR="00EF0EFD" w:rsidRPr="0011580D">
        <w:rPr>
          <w:rFonts w:ascii="Times New Roman" w:hAnsi="Times New Roman" w:cs="Times New Roman"/>
          <w:sz w:val="24"/>
          <w:szCs w:val="24"/>
        </w:rPr>
        <w:t xml:space="preserve"> услуг по внесению изменений в генеральный план поселения, оформление земельных участков</w:t>
      </w:r>
      <w:r w:rsidR="006C3B3C" w:rsidRPr="0011580D">
        <w:rPr>
          <w:rFonts w:ascii="Times New Roman" w:hAnsi="Times New Roman" w:cs="Times New Roman"/>
          <w:sz w:val="24"/>
          <w:szCs w:val="24"/>
        </w:rPr>
        <w:t>.</w:t>
      </w:r>
    </w:p>
    <w:p w:rsidR="00F904AB" w:rsidRPr="0011580D" w:rsidRDefault="007748B4" w:rsidP="00DE0D05">
      <w:r w:rsidRPr="0011580D">
        <w:t xml:space="preserve">Общий объем ассигнований по </w:t>
      </w:r>
      <w:r w:rsidRPr="00227C70">
        <w:rPr>
          <w:b/>
          <w:i/>
        </w:rPr>
        <w:t>разделу 05</w:t>
      </w:r>
      <w:r w:rsidR="00DF6E45">
        <w:rPr>
          <w:b/>
          <w:i/>
        </w:rPr>
        <w:t>.</w:t>
      </w:r>
      <w:r w:rsidRPr="00227C70">
        <w:rPr>
          <w:b/>
          <w:i/>
        </w:rPr>
        <w:t xml:space="preserve">00 </w:t>
      </w:r>
      <w:r w:rsidR="00D14475" w:rsidRPr="00227C70">
        <w:rPr>
          <w:b/>
          <w:i/>
        </w:rPr>
        <w:t>«</w:t>
      </w:r>
      <w:r w:rsidRPr="00227C70">
        <w:rPr>
          <w:b/>
          <w:i/>
        </w:rPr>
        <w:t>Жилищно-коммунальное хозяйство</w:t>
      </w:r>
      <w:r w:rsidR="00B84BB8" w:rsidRPr="00227C70">
        <w:rPr>
          <w:b/>
          <w:i/>
        </w:rPr>
        <w:t>»</w:t>
      </w:r>
      <w:r w:rsidRPr="0011580D">
        <w:t xml:space="preserve"> на 201</w:t>
      </w:r>
      <w:r w:rsidR="00DF6E45">
        <w:t>9</w:t>
      </w:r>
      <w:r w:rsidRPr="0011580D">
        <w:t xml:space="preserve"> год предусмотрен в размере </w:t>
      </w:r>
      <w:r w:rsidR="00730CB4">
        <w:t>240,0</w:t>
      </w:r>
      <w:r w:rsidR="0005014B" w:rsidRPr="0011580D">
        <w:t xml:space="preserve"> </w:t>
      </w:r>
      <w:r w:rsidRPr="0011580D">
        <w:t>тыс. руб</w:t>
      </w:r>
      <w:r w:rsidR="00B84BB8" w:rsidRPr="0011580D">
        <w:t>лей</w:t>
      </w:r>
      <w:r w:rsidRPr="0011580D">
        <w:t xml:space="preserve">, что на </w:t>
      </w:r>
      <w:r w:rsidR="00730CB4">
        <w:t>82,4</w:t>
      </w:r>
      <w:r w:rsidRPr="0011580D">
        <w:t xml:space="preserve">% </w:t>
      </w:r>
      <w:r w:rsidR="00730CB4">
        <w:t>меньше ожидаемого исполнения</w:t>
      </w:r>
      <w:r w:rsidRPr="0011580D">
        <w:t xml:space="preserve"> 201</w:t>
      </w:r>
      <w:r w:rsidR="00730CB4">
        <w:t>8</w:t>
      </w:r>
      <w:r w:rsidRPr="0011580D">
        <w:t xml:space="preserve"> года. Удельный вес расходов в общем объеме расходов бюджета составляет </w:t>
      </w:r>
      <w:r w:rsidR="00730CB4">
        <w:t>1,4</w:t>
      </w:r>
      <w:r w:rsidRPr="0011580D">
        <w:t>%.</w:t>
      </w:r>
    </w:p>
    <w:p w:rsidR="00583F68" w:rsidRPr="0011580D" w:rsidRDefault="007748B4" w:rsidP="00DE0D05">
      <w:r w:rsidRPr="0011580D">
        <w:t xml:space="preserve">По </w:t>
      </w:r>
      <w:r w:rsidRPr="0011580D">
        <w:rPr>
          <w:b/>
          <w:i/>
        </w:rPr>
        <w:t>подразделу 05</w:t>
      </w:r>
      <w:r w:rsidR="00BF0C22">
        <w:rPr>
          <w:b/>
          <w:i/>
        </w:rPr>
        <w:t>.</w:t>
      </w:r>
      <w:r w:rsidRPr="0011580D">
        <w:rPr>
          <w:b/>
          <w:i/>
        </w:rPr>
        <w:t>0</w:t>
      </w:r>
      <w:r w:rsidR="00EF0EFD" w:rsidRPr="0011580D">
        <w:rPr>
          <w:b/>
          <w:i/>
        </w:rPr>
        <w:t>2</w:t>
      </w:r>
      <w:r w:rsidRPr="0011580D">
        <w:rPr>
          <w:b/>
          <w:i/>
        </w:rPr>
        <w:t xml:space="preserve"> «</w:t>
      </w:r>
      <w:r w:rsidR="00EF0EFD" w:rsidRPr="0011580D">
        <w:rPr>
          <w:b/>
          <w:i/>
        </w:rPr>
        <w:t>Коммунальное</w:t>
      </w:r>
      <w:r w:rsidRPr="0011580D">
        <w:rPr>
          <w:b/>
          <w:i/>
        </w:rPr>
        <w:t xml:space="preserve"> хозяйство»</w:t>
      </w:r>
      <w:r w:rsidRPr="0011580D">
        <w:t xml:space="preserve"> на 201</w:t>
      </w:r>
      <w:r w:rsidR="00EF0EFD" w:rsidRPr="0011580D">
        <w:t>9</w:t>
      </w:r>
      <w:r w:rsidRPr="0011580D">
        <w:t xml:space="preserve"> год предусмотрены ассигнования в размере</w:t>
      </w:r>
      <w:r w:rsidR="00B24BE0" w:rsidRPr="0011580D">
        <w:t xml:space="preserve"> </w:t>
      </w:r>
      <w:r w:rsidR="00EF0EFD" w:rsidRPr="0011580D">
        <w:t>100,0</w:t>
      </w:r>
      <w:r w:rsidRPr="0011580D">
        <w:t xml:space="preserve"> тыс. руб</w:t>
      </w:r>
      <w:r w:rsidR="00B84BB8" w:rsidRPr="0011580D">
        <w:t>лей</w:t>
      </w:r>
      <w:r w:rsidR="001F3B98" w:rsidRPr="0011580D">
        <w:t xml:space="preserve">. Данный показатель в сравнении с </w:t>
      </w:r>
      <w:r w:rsidR="00EF0EFD" w:rsidRPr="0011580D">
        <w:t>оценкой ожидаемого исполнения за 2018 год уменьше</w:t>
      </w:r>
      <w:r w:rsidR="000B534A">
        <w:t>н</w:t>
      </w:r>
      <w:r w:rsidR="00EF0EFD" w:rsidRPr="0011580D">
        <w:t xml:space="preserve"> в сумме 1 231,0 тыс. рублей.</w:t>
      </w:r>
      <w:r w:rsidR="001F3B98" w:rsidRPr="0011580D">
        <w:t xml:space="preserve"> </w:t>
      </w:r>
      <w:r w:rsidR="00A67438" w:rsidRPr="0011580D">
        <w:t xml:space="preserve">По данному подразделу планируются средства на </w:t>
      </w:r>
      <w:r w:rsidR="00EF0EFD" w:rsidRPr="0011580D">
        <w:t>оплату услуг, оказываемых экспертными организациями</w:t>
      </w:r>
      <w:r w:rsidR="000B534A">
        <w:t>.</w:t>
      </w:r>
    </w:p>
    <w:p w:rsidR="00CF6562" w:rsidRPr="0011580D" w:rsidRDefault="007748B4" w:rsidP="00CF6562">
      <w:r w:rsidRPr="0011580D">
        <w:t>По</w:t>
      </w:r>
      <w:r w:rsidR="00E93EAE" w:rsidRPr="0011580D">
        <w:t xml:space="preserve"> </w:t>
      </w:r>
      <w:r w:rsidR="00E93EAE" w:rsidRPr="0011580D">
        <w:rPr>
          <w:b/>
          <w:i/>
        </w:rPr>
        <w:t>подразделу 05</w:t>
      </w:r>
      <w:r w:rsidR="00BF0C22">
        <w:rPr>
          <w:b/>
          <w:i/>
        </w:rPr>
        <w:t>.</w:t>
      </w:r>
      <w:r w:rsidR="00E93EAE" w:rsidRPr="0011580D">
        <w:rPr>
          <w:b/>
          <w:i/>
        </w:rPr>
        <w:t>03 «Благоустройство»</w:t>
      </w:r>
      <w:r w:rsidR="00E93EAE" w:rsidRPr="0011580D">
        <w:t xml:space="preserve"> на 201</w:t>
      </w:r>
      <w:r w:rsidR="00EF0EFD" w:rsidRPr="0011580D">
        <w:t>9</w:t>
      </w:r>
      <w:r w:rsidR="00E93EAE" w:rsidRPr="0011580D">
        <w:t xml:space="preserve"> год </w:t>
      </w:r>
      <w:r w:rsidRPr="0011580D">
        <w:t>предусмотрено</w:t>
      </w:r>
      <w:r w:rsidR="00E93EAE" w:rsidRPr="0011580D">
        <w:t xml:space="preserve"> </w:t>
      </w:r>
      <w:r w:rsidRPr="0011580D">
        <w:t xml:space="preserve">финансирование в объеме </w:t>
      </w:r>
      <w:r w:rsidR="00EF0EFD" w:rsidRPr="0011580D">
        <w:t>140,0</w:t>
      </w:r>
      <w:r w:rsidRPr="0011580D">
        <w:t xml:space="preserve"> тыс. руб</w:t>
      </w:r>
      <w:r w:rsidR="00B84BB8" w:rsidRPr="0011580D">
        <w:t>лей</w:t>
      </w:r>
      <w:r w:rsidRPr="0011580D">
        <w:t>, что составляет в удельном весе расходов по разделу</w:t>
      </w:r>
      <w:r w:rsidR="00DF6E45">
        <w:t xml:space="preserve"> 05.00</w:t>
      </w:r>
      <w:r w:rsidRPr="0011580D">
        <w:t xml:space="preserve"> </w:t>
      </w:r>
      <w:r w:rsidR="00FD41AE" w:rsidRPr="0011580D">
        <w:t xml:space="preserve">– </w:t>
      </w:r>
      <w:r w:rsidR="00EF0EFD" w:rsidRPr="0011580D">
        <w:t>58,3</w:t>
      </w:r>
      <w:r w:rsidRPr="0011580D">
        <w:t xml:space="preserve">%, </w:t>
      </w:r>
      <w:r w:rsidR="00E93EAE" w:rsidRPr="0011580D">
        <w:t xml:space="preserve">а в сумме </w:t>
      </w:r>
      <w:r w:rsidR="00BF6E7B" w:rsidRPr="0011580D">
        <w:t>общих расходов бюджета поселения</w:t>
      </w:r>
      <w:r w:rsidR="00DF6E45">
        <w:t xml:space="preserve"> </w:t>
      </w:r>
      <w:r w:rsidR="00E93EAE" w:rsidRPr="0011580D">
        <w:t xml:space="preserve">– </w:t>
      </w:r>
      <w:r w:rsidR="00EF0EFD" w:rsidRPr="0011580D">
        <w:t>0,8</w:t>
      </w:r>
      <w:r w:rsidR="00E93EAE" w:rsidRPr="0011580D">
        <w:t>%.</w:t>
      </w:r>
    </w:p>
    <w:p w:rsidR="00EF0EFD" w:rsidRPr="0011580D" w:rsidRDefault="00A4766E" w:rsidP="004B7429">
      <w:r w:rsidRPr="00227C70">
        <w:rPr>
          <w:b/>
          <w:i/>
        </w:rPr>
        <w:t>Раздел</w:t>
      </w:r>
      <w:r w:rsidR="0013152C" w:rsidRPr="00227C70">
        <w:rPr>
          <w:b/>
          <w:i/>
        </w:rPr>
        <w:t>ом</w:t>
      </w:r>
      <w:r w:rsidRPr="00227C70">
        <w:rPr>
          <w:b/>
          <w:i/>
        </w:rPr>
        <w:t xml:space="preserve"> 07</w:t>
      </w:r>
      <w:r w:rsidR="00BF0C22">
        <w:rPr>
          <w:b/>
          <w:i/>
        </w:rPr>
        <w:t>.</w:t>
      </w:r>
      <w:r w:rsidRPr="00227C70">
        <w:rPr>
          <w:b/>
          <w:i/>
        </w:rPr>
        <w:t>00 «Образование»</w:t>
      </w:r>
      <w:r w:rsidRPr="0011580D">
        <w:t xml:space="preserve"> предусматрива</w:t>
      </w:r>
      <w:r w:rsidR="0013152C" w:rsidRPr="0011580D">
        <w:t>ются</w:t>
      </w:r>
      <w:r w:rsidRPr="0011580D">
        <w:t xml:space="preserve"> расходы </w:t>
      </w:r>
      <w:r w:rsidR="00EF0EFD" w:rsidRPr="0011580D">
        <w:t>в сумме 40,0 тыс. рублей на оплату услуг за обучение на курсах повышения квалификации, переподготовк</w:t>
      </w:r>
      <w:r w:rsidR="000B534A">
        <w:t>у</w:t>
      </w:r>
      <w:r w:rsidR="00EF0EFD" w:rsidRPr="0011580D">
        <w:t xml:space="preserve"> специалистов, участие в семинарах</w:t>
      </w:r>
      <w:r w:rsidR="000B534A">
        <w:t>.</w:t>
      </w:r>
      <w:r w:rsidR="00EF0EFD" w:rsidRPr="0011580D">
        <w:t xml:space="preserve"> </w:t>
      </w:r>
    </w:p>
    <w:p w:rsidR="0092445D" w:rsidRPr="0011580D" w:rsidRDefault="0013152C" w:rsidP="004B7429">
      <w:pPr>
        <w:pStyle w:val="aa"/>
        <w:spacing w:before="0" w:beforeAutospacing="0" w:after="0" w:afterAutospacing="0"/>
      </w:pPr>
      <w:r w:rsidRPr="0011580D">
        <w:t xml:space="preserve">По </w:t>
      </w:r>
      <w:r w:rsidRPr="00227C70">
        <w:rPr>
          <w:b/>
          <w:i/>
        </w:rPr>
        <w:t>р</w:t>
      </w:r>
      <w:r w:rsidR="00A4766E" w:rsidRPr="00227C70">
        <w:rPr>
          <w:b/>
          <w:i/>
        </w:rPr>
        <w:t>аздел</w:t>
      </w:r>
      <w:r w:rsidRPr="00227C70">
        <w:rPr>
          <w:b/>
          <w:i/>
        </w:rPr>
        <w:t>у</w:t>
      </w:r>
      <w:r w:rsidR="00A4766E" w:rsidRPr="00227C70">
        <w:rPr>
          <w:b/>
          <w:i/>
        </w:rPr>
        <w:t xml:space="preserve"> 08</w:t>
      </w:r>
      <w:r w:rsidR="00BF0C22">
        <w:rPr>
          <w:b/>
          <w:i/>
        </w:rPr>
        <w:t>.</w:t>
      </w:r>
      <w:r w:rsidR="00A4766E" w:rsidRPr="00227C70">
        <w:rPr>
          <w:b/>
          <w:i/>
        </w:rPr>
        <w:t>00 «Культура</w:t>
      </w:r>
      <w:r w:rsidR="003F1E8B" w:rsidRPr="00227C70">
        <w:rPr>
          <w:b/>
          <w:i/>
        </w:rPr>
        <w:t xml:space="preserve">, </w:t>
      </w:r>
      <w:r w:rsidR="00A4766E" w:rsidRPr="00227C70">
        <w:rPr>
          <w:b/>
          <w:i/>
        </w:rPr>
        <w:t>кинематография»</w:t>
      </w:r>
      <w:r w:rsidR="00A4766E" w:rsidRPr="0011580D">
        <w:rPr>
          <w:b/>
        </w:rPr>
        <w:t xml:space="preserve"> </w:t>
      </w:r>
      <w:r w:rsidR="003F1E8B" w:rsidRPr="0011580D">
        <w:t>проектом бюджета</w:t>
      </w:r>
      <w:r w:rsidR="00A4766E" w:rsidRPr="0011580D">
        <w:t xml:space="preserve"> на 201</w:t>
      </w:r>
      <w:r w:rsidR="00EF0EFD" w:rsidRPr="0011580D">
        <w:t>9</w:t>
      </w:r>
      <w:r w:rsidR="000B534A">
        <w:t xml:space="preserve"> </w:t>
      </w:r>
      <w:r w:rsidR="00A4766E" w:rsidRPr="0011580D">
        <w:t xml:space="preserve">год предусмотрены ассигнования в сумме </w:t>
      </w:r>
      <w:r w:rsidR="00EF0EFD" w:rsidRPr="0011580D">
        <w:t>6 473,0</w:t>
      </w:r>
      <w:r w:rsidR="0038325A" w:rsidRPr="0011580D">
        <w:t xml:space="preserve"> </w:t>
      </w:r>
      <w:r w:rsidR="00A4766E" w:rsidRPr="0011580D">
        <w:t>тыс</w:t>
      </w:r>
      <w:r w:rsidR="00B31FB5" w:rsidRPr="0011580D">
        <w:t>.</w:t>
      </w:r>
      <w:r w:rsidR="00A4766E" w:rsidRPr="0011580D">
        <w:t xml:space="preserve"> руб</w:t>
      </w:r>
      <w:r w:rsidR="00B84BB8" w:rsidRPr="0011580D">
        <w:t>лей</w:t>
      </w:r>
      <w:r w:rsidR="0071348C" w:rsidRPr="0011580D">
        <w:t xml:space="preserve">, что </w:t>
      </w:r>
      <w:r w:rsidR="00EF0EFD" w:rsidRPr="0011580D">
        <w:t>ниже</w:t>
      </w:r>
      <w:r w:rsidR="0071348C" w:rsidRPr="0011580D">
        <w:t xml:space="preserve"> показателей </w:t>
      </w:r>
      <w:r w:rsidR="00DF6E45">
        <w:t>по оценке ожидаемого исполнения</w:t>
      </w:r>
      <w:r w:rsidR="00EF0EFD" w:rsidRPr="0011580D">
        <w:t xml:space="preserve"> за </w:t>
      </w:r>
      <w:r w:rsidR="0071348C" w:rsidRPr="0011580D">
        <w:t>201</w:t>
      </w:r>
      <w:r w:rsidR="00EF0EFD" w:rsidRPr="0011580D">
        <w:t>8</w:t>
      </w:r>
      <w:r w:rsidR="0071348C" w:rsidRPr="0011580D">
        <w:t xml:space="preserve"> год </w:t>
      </w:r>
      <w:r w:rsidR="00A4766E" w:rsidRPr="0011580D">
        <w:t xml:space="preserve">на </w:t>
      </w:r>
      <w:r w:rsidR="00EF0EFD" w:rsidRPr="0011580D">
        <w:t>860,7</w:t>
      </w:r>
      <w:r w:rsidR="0038325A" w:rsidRPr="0011580D">
        <w:t xml:space="preserve"> </w:t>
      </w:r>
      <w:r w:rsidR="00A4766E" w:rsidRPr="0011580D">
        <w:t>тыс</w:t>
      </w:r>
      <w:r w:rsidR="00B31FB5" w:rsidRPr="0011580D">
        <w:t>.</w:t>
      </w:r>
      <w:r w:rsidR="00A4766E" w:rsidRPr="0011580D">
        <w:t xml:space="preserve"> руб</w:t>
      </w:r>
      <w:r w:rsidR="00B84BB8" w:rsidRPr="0011580D">
        <w:t>лей</w:t>
      </w:r>
      <w:r w:rsidR="00A4766E" w:rsidRPr="0011580D">
        <w:t xml:space="preserve"> или на </w:t>
      </w:r>
      <w:r w:rsidR="00EF0EFD" w:rsidRPr="0011580D">
        <w:t>11,7</w:t>
      </w:r>
      <w:r w:rsidR="00B31FB5" w:rsidRPr="0011580D">
        <w:t>%.</w:t>
      </w:r>
    </w:p>
    <w:p w:rsidR="000650DB" w:rsidRPr="0011580D" w:rsidRDefault="000650DB" w:rsidP="007E28E4">
      <w:pPr>
        <w:tabs>
          <w:tab w:val="left" w:pos="567"/>
          <w:tab w:val="left" w:pos="709"/>
        </w:tabs>
      </w:pPr>
      <w:r w:rsidRPr="0011580D">
        <w:t xml:space="preserve">Расшифровка расходов по данному разделу представлена в пояснительной записке к проекту бюджета. </w:t>
      </w:r>
    </w:p>
    <w:p w:rsidR="00EF0EFD" w:rsidRPr="0011580D" w:rsidRDefault="00A4766E" w:rsidP="00AF3424">
      <w:r w:rsidRPr="0011580D">
        <w:t>По</w:t>
      </w:r>
      <w:r w:rsidR="00EE0D77" w:rsidRPr="0011580D">
        <w:t xml:space="preserve"> </w:t>
      </w:r>
      <w:r w:rsidR="00EE0D77" w:rsidRPr="00227C70">
        <w:rPr>
          <w:b/>
          <w:i/>
        </w:rPr>
        <w:t>р</w:t>
      </w:r>
      <w:r w:rsidRPr="00227C70">
        <w:rPr>
          <w:b/>
          <w:i/>
        </w:rPr>
        <w:t>азделу 11</w:t>
      </w:r>
      <w:r w:rsidR="00BF0C22">
        <w:rPr>
          <w:b/>
          <w:i/>
        </w:rPr>
        <w:t>.</w:t>
      </w:r>
      <w:r w:rsidRPr="00227C70">
        <w:rPr>
          <w:b/>
          <w:i/>
        </w:rPr>
        <w:t>0</w:t>
      </w:r>
      <w:r w:rsidR="000F0E0F" w:rsidRPr="00227C70">
        <w:rPr>
          <w:b/>
          <w:i/>
        </w:rPr>
        <w:t>0</w:t>
      </w:r>
      <w:r w:rsidRPr="00227C70">
        <w:rPr>
          <w:b/>
          <w:i/>
        </w:rPr>
        <w:t xml:space="preserve"> «Физическая культура и спорт»</w:t>
      </w:r>
      <w:r w:rsidRPr="0011580D">
        <w:t xml:space="preserve"> </w:t>
      </w:r>
      <w:r w:rsidR="000F0E0F" w:rsidRPr="0011580D">
        <w:t xml:space="preserve">проектом бюджета </w:t>
      </w:r>
      <w:r w:rsidRPr="0011580D">
        <w:t xml:space="preserve">предусмотрены ассигнования в сумме </w:t>
      </w:r>
      <w:r w:rsidR="00EF0EFD" w:rsidRPr="0011580D">
        <w:t>60,0</w:t>
      </w:r>
      <w:r w:rsidRPr="0011580D">
        <w:t xml:space="preserve"> тыс</w:t>
      </w:r>
      <w:r w:rsidR="001A2F41" w:rsidRPr="0011580D">
        <w:t>.</w:t>
      </w:r>
      <w:r w:rsidRPr="0011580D">
        <w:t xml:space="preserve"> руб</w:t>
      </w:r>
      <w:r w:rsidR="00B84BB8" w:rsidRPr="0011580D">
        <w:t>лей</w:t>
      </w:r>
      <w:r w:rsidR="00EF0EFD" w:rsidRPr="0011580D">
        <w:t>.</w:t>
      </w:r>
    </w:p>
    <w:p w:rsidR="0011580D" w:rsidRDefault="00A4766E" w:rsidP="00AF3424">
      <w:r w:rsidRPr="0011580D">
        <w:lastRenderedPageBreak/>
        <w:t>По</w:t>
      </w:r>
      <w:r w:rsidR="00EE0D77" w:rsidRPr="0011580D">
        <w:t xml:space="preserve"> </w:t>
      </w:r>
      <w:r w:rsidRPr="00227C70">
        <w:rPr>
          <w:b/>
          <w:i/>
        </w:rPr>
        <w:t>разделу 13</w:t>
      </w:r>
      <w:r w:rsidR="00BF0C22">
        <w:rPr>
          <w:b/>
          <w:i/>
        </w:rPr>
        <w:t>.</w:t>
      </w:r>
      <w:r w:rsidRPr="00227C70">
        <w:rPr>
          <w:b/>
          <w:i/>
        </w:rPr>
        <w:t>00 «Обслуживание государственного и муниципального долга»</w:t>
      </w:r>
      <w:r w:rsidR="000273DE" w:rsidRPr="0011580D">
        <w:t xml:space="preserve"> </w:t>
      </w:r>
      <w:r w:rsidR="000A1D41" w:rsidRPr="0011580D">
        <w:t xml:space="preserve">запланированы </w:t>
      </w:r>
      <w:r w:rsidR="00C76D74" w:rsidRPr="0011580D">
        <w:t>процентные платежи по муниципальному долгу</w:t>
      </w:r>
      <w:r w:rsidR="000A1D41" w:rsidRPr="0011580D">
        <w:t xml:space="preserve"> в сумме</w:t>
      </w:r>
      <w:r w:rsidR="00C76D74" w:rsidRPr="0011580D">
        <w:t xml:space="preserve"> </w:t>
      </w:r>
      <w:r w:rsidR="005C3308" w:rsidRPr="0011580D">
        <w:t>1,0</w:t>
      </w:r>
      <w:r w:rsidR="000273DE" w:rsidRPr="0011580D">
        <w:t xml:space="preserve"> </w:t>
      </w:r>
      <w:r w:rsidR="000A1D41" w:rsidRPr="0011580D">
        <w:t>тыс.</w:t>
      </w:r>
      <w:r w:rsidR="00B84BB8" w:rsidRPr="0011580D">
        <w:t xml:space="preserve"> </w:t>
      </w:r>
      <w:r w:rsidR="000A1D41" w:rsidRPr="0011580D">
        <w:t>рублей</w:t>
      </w:r>
      <w:r w:rsidR="0011580D">
        <w:t>.</w:t>
      </w:r>
    </w:p>
    <w:p w:rsidR="0023357C" w:rsidRPr="0023357C" w:rsidRDefault="000A1D41" w:rsidP="0023357C">
      <w:pPr>
        <w:rPr>
          <w:i/>
        </w:rPr>
      </w:pPr>
      <w:r w:rsidRPr="0023357C">
        <w:rPr>
          <w:i/>
        </w:rPr>
        <w:t xml:space="preserve"> </w:t>
      </w:r>
      <w:r w:rsidR="00F6556A">
        <w:rPr>
          <w:i/>
        </w:rPr>
        <w:t>Следует отметить, что согласно</w:t>
      </w:r>
      <w:r w:rsidR="00730CB4">
        <w:rPr>
          <w:i/>
        </w:rPr>
        <w:t xml:space="preserve"> Пояснительной записке к </w:t>
      </w:r>
      <w:r w:rsidR="00F6556A">
        <w:rPr>
          <w:i/>
        </w:rPr>
        <w:t xml:space="preserve">Прогнозу социально-экономического развития на 2019 год и на плановый период 2020 и 2021 годов предусмотрена реализация 5 муниципальных программ. В нарушение п. 2 ст. 179 </w:t>
      </w:r>
      <w:r w:rsidR="00DF6E45">
        <w:rPr>
          <w:i/>
        </w:rPr>
        <w:t>Бюджетным кодексом</w:t>
      </w:r>
      <w:r w:rsidR="00F6556A">
        <w:rPr>
          <w:i/>
        </w:rPr>
        <w:t xml:space="preserve"> РФ объем бюджетных ассигнований на финансовое обеспечение реализации муниципальных программ не утверждены решением о бюджете по целевой статье расходов.</w:t>
      </w:r>
    </w:p>
    <w:p w:rsidR="003C071F" w:rsidRDefault="003C071F" w:rsidP="003C071F">
      <w:r>
        <w:t xml:space="preserve">Таким образом, как уже и отмечала КСП района </w:t>
      </w:r>
      <w:r w:rsidR="00227C70">
        <w:t>в заключении при проведении экспертно-аналитического мероприятия на проект бюджета Березняковского муниципального образования на 2018 год и на плановый период 2019 и 2020 годов</w:t>
      </w:r>
      <w:r>
        <w:t>, планирование непрограммного бюджета нарушает метод (принцип) программно</w:t>
      </w:r>
      <w:r w:rsidR="00227C70">
        <w:t>-</w:t>
      </w:r>
      <w:r>
        <w:t xml:space="preserve">целевого бюджетного планирования, направленного на достижение целей, задач, количественных/качественных целевых показателей, в связи с этим снижается эффективность бюджетных расходов. </w:t>
      </w:r>
    </w:p>
    <w:p w:rsidR="00477429" w:rsidRDefault="00477429" w:rsidP="003C071F"/>
    <w:p w:rsidR="009F2D75" w:rsidRPr="0011580D" w:rsidRDefault="009F2D75" w:rsidP="003C071F">
      <w:pPr>
        <w:jc w:val="center"/>
        <w:rPr>
          <w:b/>
          <w:i/>
        </w:rPr>
      </w:pPr>
      <w:r w:rsidRPr="0011580D">
        <w:rPr>
          <w:b/>
          <w:i/>
        </w:rPr>
        <w:t>Дефицит бюджета, оценка муниципального долга,</w:t>
      </w:r>
    </w:p>
    <w:p w:rsidR="009F2D75" w:rsidRDefault="009F2D75" w:rsidP="003C071F">
      <w:pPr>
        <w:jc w:val="center"/>
        <w:rPr>
          <w:b/>
          <w:i/>
        </w:rPr>
      </w:pPr>
      <w:r w:rsidRPr="0011580D">
        <w:rPr>
          <w:b/>
          <w:i/>
        </w:rPr>
        <w:t>верхний предел муниципального долга</w:t>
      </w:r>
    </w:p>
    <w:p w:rsidR="0023357C" w:rsidRPr="0011580D" w:rsidRDefault="0023357C" w:rsidP="009F2D75">
      <w:pPr>
        <w:jc w:val="center"/>
        <w:rPr>
          <w:b/>
          <w:i/>
        </w:rPr>
      </w:pPr>
    </w:p>
    <w:p w:rsidR="009F2D75" w:rsidRPr="0011580D" w:rsidRDefault="009F2D75" w:rsidP="009F2D75">
      <w:pPr>
        <w:ind w:firstLine="709"/>
      </w:pPr>
      <w:r w:rsidRPr="0011580D">
        <w:t>Дефицит бюджета муниципального образования «Березняковск</w:t>
      </w:r>
      <w:r w:rsidR="00DF6E45">
        <w:t>ое</w:t>
      </w:r>
      <w:r w:rsidRPr="0011580D">
        <w:t xml:space="preserve"> СП» спрогнозирован на 2019 год в объеме 48,6 тыс. рублей, на 2020 и 2021 годы 50,0 тыс. рублей и 51,2 тыс. рублей соответственно (2,7% на 2019 год  от общего объема доходов муниципального бюджета без учёта безвозмездных поступлений), 2,8% – на 2020 год, 2,8% </w:t>
      </w:r>
      <w:r w:rsidR="00DF6E45">
        <w:t>-</w:t>
      </w:r>
      <w:r w:rsidRPr="0011580D">
        <w:t xml:space="preserve"> на  2021 год, что соответствует  требованиям п. 3 ст. 92.1 </w:t>
      </w:r>
      <w:r w:rsidR="00DF6E45">
        <w:t>Бюджетного кодекса</w:t>
      </w:r>
      <w:r w:rsidRPr="0011580D">
        <w:t xml:space="preserve"> РФ. Согласно представленной Пояснительной записки к Проекту бюджета, и</w:t>
      </w:r>
      <w:bookmarkStart w:id="0" w:name="_GoBack"/>
      <w:bookmarkEnd w:id="0"/>
      <w:r w:rsidRPr="0011580D">
        <w:t>сточником погашения дефицита бюджета является привлечение кредита от кредитных организаций РФ, а также снижение остатков средств на счетах по учету бюджетных средств местного бюджета.</w:t>
      </w:r>
    </w:p>
    <w:p w:rsidR="009F2D75" w:rsidRPr="0011580D" w:rsidRDefault="009F2D75" w:rsidP="009F2D75">
      <w:pPr>
        <w:tabs>
          <w:tab w:val="left" w:pos="709"/>
        </w:tabs>
      </w:pPr>
      <w:r w:rsidRPr="0011580D">
        <w:t xml:space="preserve"> Проектом бюджета на 2019 год и на плановый период 2020 и 2021 годов устанавливается верхний предел муниципального долга по годам: </w:t>
      </w:r>
    </w:p>
    <w:p w:rsidR="009F2D75" w:rsidRPr="0011580D" w:rsidRDefault="009F2D75" w:rsidP="009F2D75">
      <w:r w:rsidRPr="0011580D">
        <w:t xml:space="preserve"> -  на 01.01.20</w:t>
      </w:r>
      <w:r w:rsidR="006A7A1E" w:rsidRPr="0011580D">
        <w:t>20</w:t>
      </w:r>
      <w:r w:rsidRPr="0011580D">
        <w:t xml:space="preserve"> года в сумме </w:t>
      </w:r>
      <w:r w:rsidR="006A7A1E" w:rsidRPr="0011580D">
        <w:t>48,6</w:t>
      </w:r>
      <w:r w:rsidRPr="0011580D">
        <w:t xml:space="preserve"> тыс. рублей, в том числе верхний предел долга по муниципальным гарантиям в сумме 0,0 тыс. рублей; </w:t>
      </w:r>
    </w:p>
    <w:p w:rsidR="009F2D75" w:rsidRPr="0011580D" w:rsidRDefault="009F2D75" w:rsidP="009F2D75">
      <w:r w:rsidRPr="0011580D">
        <w:t>- на 01.01.20</w:t>
      </w:r>
      <w:r w:rsidR="006A7A1E" w:rsidRPr="0011580D">
        <w:t>21</w:t>
      </w:r>
      <w:r w:rsidRPr="0011580D">
        <w:t xml:space="preserve"> года в сумме </w:t>
      </w:r>
      <w:r w:rsidR="006A7A1E" w:rsidRPr="0011580D">
        <w:t>98,6</w:t>
      </w:r>
      <w:r w:rsidRPr="0011580D">
        <w:t xml:space="preserve"> тыс. рублей, в том числе верхний предел долга по муниципальным гарантиям в сумме 0,0 тыс. рублей;</w:t>
      </w:r>
    </w:p>
    <w:p w:rsidR="009F2D75" w:rsidRPr="0011580D" w:rsidRDefault="009F2D75" w:rsidP="009F2D75">
      <w:r w:rsidRPr="0011580D">
        <w:t xml:space="preserve"> - на 01.01.20</w:t>
      </w:r>
      <w:r w:rsidR="006A7A1E" w:rsidRPr="0011580D">
        <w:t>22</w:t>
      </w:r>
      <w:r w:rsidRPr="0011580D">
        <w:t xml:space="preserve"> года в сумме </w:t>
      </w:r>
      <w:r w:rsidR="006A7A1E" w:rsidRPr="0011580D">
        <w:t>149,8</w:t>
      </w:r>
      <w:r w:rsidRPr="0011580D">
        <w:t xml:space="preserve"> тыс. рублей, в том числе верхний предел долга по муниципальным гарантиям в сумме 0,0 тыс. рублей. </w:t>
      </w:r>
    </w:p>
    <w:p w:rsidR="009F2D75" w:rsidRPr="0011580D" w:rsidRDefault="00CE4202" w:rsidP="009F2D75">
      <w:r>
        <w:t xml:space="preserve"> </w:t>
      </w:r>
      <w:r w:rsidR="009F2D75" w:rsidRPr="0011580D">
        <w:t xml:space="preserve">Анализ изменений показателей верхнего предела муниципального долга </w:t>
      </w:r>
      <w:r w:rsidR="006A7A1E" w:rsidRPr="0011580D">
        <w:t>Березняковского</w:t>
      </w:r>
      <w:r w:rsidR="009F2D75" w:rsidRPr="0011580D">
        <w:t xml:space="preserve"> сельского поселения показывает, что в 20</w:t>
      </w:r>
      <w:r w:rsidR="006A7A1E" w:rsidRPr="0011580D">
        <w:t>20</w:t>
      </w:r>
      <w:r w:rsidR="009F2D75" w:rsidRPr="0011580D">
        <w:t>-202</w:t>
      </w:r>
      <w:r w:rsidR="006A7A1E" w:rsidRPr="0011580D">
        <w:t>2</w:t>
      </w:r>
      <w:r w:rsidR="009F2D75" w:rsidRPr="0011580D">
        <w:t xml:space="preserve"> годах существенное изменение верхнего предела муниципального долга не наблюдается.</w:t>
      </w:r>
    </w:p>
    <w:p w:rsidR="009F2D75" w:rsidRPr="0011580D" w:rsidRDefault="009F2D75" w:rsidP="009F2D75">
      <w:r w:rsidRPr="0011580D">
        <w:t>Динамика изменений размеров предельного объема муниципального долга бюджета  на 201</w:t>
      </w:r>
      <w:r w:rsidR="00DF6E45">
        <w:t>8</w:t>
      </w:r>
      <w:r w:rsidRPr="0011580D">
        <w:t>-202</w:t>
      </w:r>
      <w:r w:rsidR="00DF6E45">
        <w:t>1</w:t>
      </w:r>
      <w:r w:rsidRPr="0011580D">
        <w:t xml:space="preserve"> годы представлена в таблице.</w:t>
      </w:r>
    </w:p>
    <w:p w:rsidR="006A7A1E" w:rsidRDefault="00CE4202" w:rsidP="00CE4202">
      <w:pPr>
        <w:jc w:val="right"/>
      </w:pPr>
      <w:r>
        <w:t>Тыс. рублей</w:t>
      </w:r>
    </w:p>
    <w:tbl>
      <w:tblPr>
        <w:tblStyle w:val="ae"/>
        <w:tblW w:w="0" w:type="auto"/>
        <w:tblLook w:val="04A0"/>
      </w:tblPr>
      <w:tblGrid>
        <w:gridCol w:w="3967"/>
        <w:gridCol w:w="1918"/>
        <w:gridCol w:w="1522"/>
        <w:gridCol w:w="1652"/>
        <w:gridCol w:w="1362"/>
      </w:tblGrid>
      <w:tr w:rsidR="006A7A1E" w:rsidRPr="00386C2E" w:rsidTr="006A7A1E">
        <w:trPr>
          <w:trHeight w:val="495"/>
        </w:trPr>
        <w:tc>
          <w:tcPr>
            <w:tcW w:w="3967" w:type="dxa"/>
            <w:vMerge w:val="restart"/>
            <w:shd w:val="clear" w:color="auto" w:fill="BFBFBF" w:themeFill="background1" w:themeFillShade="BF"/>
          </w:tcPr>
          <w:p w:rsidR="006A7A1E" w:rsidRPr="006A7A1E" w:rsidRDefault="006A7A1E" w:rsidP="009F2D75">
            <w:pPr>
              <w:jc w:val="center"/>
              <w:rPr>
                <w:b/>
                <w:sz w:val="18"/>
                <w:szCs w:val="18"/>
              </w:rPr>
            </w:pPr>
            <w:r w:rsidRPr="006A7A1E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918" w:type="dxa"/>
            <w:vMerge w:val="restart"/>
            <w:shd w:val="clear" w:color="auto" w:fill="BFBFBF" w:themeFill="background1" w:themeFillShade="BF"/>
          </w:tcPr>
          <w:p w:rsidR="006A7A1E" w:rsidRPr="006A7A1E" w:rsidRDefault="006A7A1E" w:rsidP="0023357C">
            <w:pPr>
              <w:ind w:firstLine="2"/>
              <w:jc w:val="center"/>
              <w:rPr>
                <w:b/>
                <w:sz w:val="18"/>
                <w:szCs w:val="18"/>
              </w:rPr>
            </w:pPr>
            <w:r w:rsidRPr="006A7A1E">
              <w:rPr>
                <w:b/>
                <w:sz w:val="18"/>
                <w:szCs w:val="18"/>
              </w:rPr>
              <w:t>Решение Думы Березняковского СП о бюджете на 2018 год</w:t>
            </w:r>
            <w:r w:rsidR="0023357C">
              <w:rPr>
                <w:b/>
                <w:sz w:val="18"/>
                <w:szCs w:val="18"/>
              </w:rPr>
              <w:t xml:space="preserve">  (от 28.12.2017 № 20)</w:t>
            </w:r>
          </w:p>
        </w:tc>
        <w:tc>
          <w:tcPr>
            <w:tcW w:w="4536" w:type="dxa"/>
            <w:gridSpan w:val="3"/>
            <w:shd w:val="clear" w:color="auto" w:fill="BFBFBF" w:themeFill="background1" w:themeFillShade="BF"/>
          </w:tcPr>
          <w:p w:rsidR="006A7A1E" w:rsidRPr="006A7A1E" w:rsidRDefault="006A7A1E" w:rsidP="009F2D75">
            <w:pPr>
              <w:jc w:val="center"/>
              <w:rPr>
                <w:b/>
                <w:sz w:val="18"/>
                <w:szCs w:val="18"/>
              </w:rPr>
            </w:pPr>
            <w:r w:rsidRPr="006A7A1E">
              <w:rPr>
                <w:b/>
                <w:sz w:val="18"/>
                <w:szCs w:val="18"/>
              </w:rPr>
              <w:t>Проект бюджета</w:t>
            </w:r>
          </w:p>
        </w:tc>
      </w:tr>
      <w:tr w:rsidR="006A7A1E" w:rsidRPr="00386C2E" w:rsidTr="006A7A1E">
        <w:trPr>
          <w:trHeight w:val="553"/>
        </w:trPr>
        <w:tc>
          <w:tcPr>
            <w:tcW w:w="3967" w:type="dxa"/>
            <w:vMerge/>
            <w:shd w:val="clear" w:color="auto" w:fill="BFBFBF" w:themeFill="background1" w:themeFillShade="BF"/>
          </w:tcPr>
          <w:p w:rsidR="006A7A1E" w:rsidRPr="006A7A1E" w:rsidRDefault="006A7A1E" w:rsidP="009F2D7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18" w:type="dxa"/>
            <w:vMerge/>
            <w:shd w:val="clear" w:color="auto" w:fill="BFBFBF" w:themeFill="background1" w:themeFillShade="BF"/>
          </w:tcPr>
          <w:p w:rsidR="006A7A1E" w:rsidRPr="006A7A1E" w:rsidRDefault="006A7A1E" w:rsidP="006A7A1E">
            <w:pPr>
              <w:ind w:firstLine="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22" w:type="dxa"/>
            <w:shd w:val="clear" w:color="auto" w:fill="BFBFBF" w:themeFill="background1" w:themeFillShade="BF"/>
          </w:tcPr>
          <w:p w:rsidR="006A7A1E" w:rsidRPr="006A7A1E" w:rsidRDefault="006A7A1E" w:rsidP="009F2D75">
            <w:pPr>
              <w:jc w:val="center"/>
              <w:rPr>
                <w:b/>
                <w:sz w:val="18"/>
                <w:szCs w:val="18"/>
              </w:rPr>
            </w:pPr>
            <w:r w:rsidRPr="006A7A1E">
              <w:rPr>
                <w:b/>
                <w:sz w:val="18"/>
                <w:szCs w:val="18"/>
              </w:rPr>
              <w:t>2019 год</w:t>
            </w:r>
          </w:p>
        </w:tc>
        <w:tc>
          <w:tcPr>
            <w:tcW w:w="1652" w:type="dxa"/>
            <w:shd w:val="clear" w:color="auto" w:fill="BFBFBF" w:themeFill="background1" w:themeFillShade="BF"/>
          </w:tcPr>
          <w:p w:rsidR="006A7A1E" w:rsidRPr="006A7A1E" w:rsidRDefault="006A7A1E" w:rsidP="009F2D75">
            <w:pPr>
              <w:jc w:val="center"/>
              <w:rPr>
                <w:b/>
                <w:sz w:val="18"/>
                <w:szCs w:val="18"/>
              </w:rPr>
            </w:pPr>
            <w:r w:rsidRPr="006A7A1E">
              <w:rPr>
                <w:b/>
                <w:sz w:val="18"/>
                <w:szCs w:val="18"/>
              </w:rPr>
              <w:t>2020 год</w:t>
            </w:r>
          </w:p>
        </w:tc>
        <w:tc>
          <w:tcPr>
            <w:tcW w:w="1362" w:type="dxa"/>
            <w:shd w:val="clear" w:color="auto" w:fill="BFBFBF" w:themeFill="background1" w:themeFillShade="BF"/>
          </w:tcPr>
          <w:p w:rsidR="006A7A1E" w:rsidRPr="006A7A1E" w:rsidRDefault="006A7A1E" w:rsidP="006A7A1E">
            <w:pPr>
              <w:ind w:firstLine="13"/>
              <w:jc w:val="center"/>
              <w:rPr>
                <w:b/>
                <w:sz w:val="18"/>
                <w:szCs w:val="18"/>
              </w:rPr>
            </w:pPr>
            <w:r w:rsidRPr="006A7A1E">
              <w:rPr>
                <w:b/>
                <w:sz w:val="18"/>
                <w:szCs w:val="18"/>
              </w:rPr>
              <w:t>2021 год</w:t>
            </w:r>
          </w:p>
        </w:tc>
      </w:tr>
      <w:tr w:rsidR="0023357C" w:rsidTr="006A7A1E">
        <w:tc>
          <w:tcPr>
            <w:tcW w:w="3967" w:type="dxa"/>
          </w:tcPr>
          <w:p w:rsidR="0023357C" w:rsidRPr="006A7A1E" w:rsidRDefault="0023357C" w:rsidP="006A7A1E">
            <w:pPr>
              <w:ind w:firstLine="0"/>
              <w:rPr>
                <w:sz w:val="18"/>
                <w:szCs w:val="18"/>
              </w:rPr>
            </w:pPr>
            <w:r w:rsidRPr="006A7A1E">
              <w:rPr>
                <w:sz w:val="18"/>
                <w:szCs w:val="18"/>
              </w:rPr>
              <w:t>Доходы, в т.ч.</w:t>
            </w:r>
          </w:p>
        </w:tc>
        <w:tc>
          <w:tcPr>
            <w:tcW w:w="1918" w:type="dxa"/>
          </w:tcPr>
          <w:p w:rsidR="0023357C" w:rsidRPr="00464B41" w:rsidRDefault="0023357C" w:rsidP="00F6556A">
            <w:pPr>
              <w:jc w:val="center"/>
              <w:rPr>
                <w:sz w:val="18"/>
                <w:szCs w:val="18"/>
              </w:rPr>
            </w:pPr>
            <w:r w:rsidRPr="00464B41">
              <w:rPr>
                <w:sz w:val="18"/>
                <w:szCs w:val="18"/>
              </w:rPr>
              <w:t>11 683,3</w:t>
            </w:r>
          </w:p>
        </w:tc>
        <w:tc>
          <w:tcPr>
            <w:tcW w:w="1522" w:type="dxa"/>
          </w:tcPr>
          <w:p w:rsidR="0023357C" w:rsidRPr="006A7A1E" w:rsidRDefault="00464B41" w:rsidP="00632B0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16 999,4</w:t>
            </w:r>
          </w:p>
        </w:tc>
        <w:tc>
          <w:tcPr>
            <w:tcW w:w="1652" w:type="dxa"/>
          </w:tcPr>
          <w:p w:rsidR="0023357C" w:rsidRPr="006A7A1E" w:rsidRDefault="00464B41" w:rsidP="00632B0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15 962,6</w:t>
            </w:r>
          </w:p>
        </w:tc>
        <w:tc>
          <w:tcPr>
            <w:tcW w:w="1362" w:type="dxa"/>
          </w:tcPr>
          <w:p w:rsidR="0023357C" w:rsidRPr="006A7A1E" w:rsidRDefault="00464B41" w:rsidP="00632B0B">
            <w:pPr>
              <w:ind w:firstLine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16 123,6</w:t>
            </w:r>
          </w:p>
        </w:tc>
      </w:tr>
      <w:tr w:rsidR="0023357C" w:rsidTr="006A7A1E">
        <w:tc>
          <w:tcPr>
            <w:tcW w:w="3967" w:type="dxa"/>
          </w:tcPr>
          <w:p w:rsidR="0023357C" w:rsidRPr="006A7A1E" w:rsidRDefault="0023357C" w:rsidP="006A7A1E">
            <w:pPr>
              <w:ind w:firstLine="0"/>
              <w:rPr>
                <w:sz w:val="18"/>
                <w:szCs w:val="18"/>
              </w:rPr>
            </w:pPr>
            <w:r w:rsidRPr="006A7A1E">
              <w:rPr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918" w:type="dxa"/>
          </w:tcPr>
          <w:p w:rsidR="0023357C" w:rsidRPr="00464B41" w:rsidRDefault="0023357C" w:rsidP="00F6556A">
            <w:pPr>
              <w:jc w:val="center"/>
              <w:rPr>
                <w:sz w:val="18"/>
                <w:szCs w:val="18"/>
              </w:rPr>
            </w:pPr>
            <w:r w:rsidRPr="00464B41">
              <w:rPr>
                <w:sz w:val="18"/>
                <w:szCs w:val="18"/>
              </w:rPr>
              <w:t>10118</w:t>
            </w:r>
          </w:p>
        </w:tc>
        <w:tc>
          <w:tcPr>
            <w:tcW w:w="1522" w:type="dxa"/>
          </w:tcPr>
          <w:p w:rsidR="0023357C" w:rsidRPr="006A7A1E" w:rsidRDefault="00464B41" w:rsidP="00632B0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15 230,4</w:t>
            </w:r>
          </w:p>
        </w:tc>
        <w:tc>
          <w:tcPr>
            <w:tcW w:w="1652" w:type="dxa"/>
          </w:tcPr>
          <w:p w:rsidR="0023357C" w:rsidRPr="006A7A1E" w:rsidRDefault="00464B41" w:rsidP="00632B0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14 158,6</w:t>
            </w:r>
          </w:p>
        </w:tc>
        <w:tc>
          <w:tcPr>
            <w:tcW w:w="1362" w:type="dxa"/>
          </w:tcPr>
          <w:p w:rsidR="0023357C" w:rsidRPr="006A7A1E" w:rsidRDefault="00464B41" w:rsidP="00632B0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14 294,6</w:t>
            </w:r>
          </w:p>
        </w:tc>
      </w:tr>
      <w:tr w:rsidR="0023357C" w:rsidTr="006A7A1E">
        <w:tc>
          <w:tcPr>
            <w:tcW w:w="3967" w:type="dxa"/>
          </w:tcPr>
          <w:p w:rsidR="0023357C" w:rsidRPr="006A7A1E" w:rsidRDefault="0023357C" w:rsidP="006A7A1E">
            <w:pPr>
              <w:ind w:firstLine="0"/>
              <w:rPr>
                <w:sz w:val="18"/>
                <w:szCs w:val="18"/>
              </w:rPr>
            </w:pPr>
            <w:r w:rsidRPr="006A7A1E">
              <w:rPr>
                <w:sz w:val="18"/>
                <w:szCs w:val="18"/>
              </w:rPr>
              <w:t>Предельный объем муниципального долга</w:t>
            </w:r>
          </w:p>
        </w:tc>
        <w:tc>
          <w:tcPr>
            <w:tcW w:w="1918" w:type="dxa"/>
          </w:tcPr>
          <w:p w:rsidR="0023357C" w:rsidRPr="00464B41" w:rsidRDefault="0023357C" w:rsidP="00F6556A">
            <w:pPr>
              <w:jc w:val="center"/>
              <w:rPr>
                <w:sz w:val="18"/>
                <w:szCs w:val="18"/>
              </w:rPr>
            </w:pPr>
            <w:r w:rsidRPr="00464B41">
              <w:rPr>
                <w:sz w:val="18"/>
                <w:szCs w:val="18"/>
              </w:rPr>
              <w:t>1565,3</w:t>
            </w:r>
          </w:p>
        </w:tc>
        <w:tc>
          <w:tcPr>
            <w:tcW w:w="1522" w:type="dxa"/>
          </w:tcPr>
          <w:p w:rsidR="0023357C" w:rsidRPr="006A7A1E" w:rsidRDefault="00464B41" w:rsidP="00632B0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884,5</w:t>
            </w:r>
          </w:p>
        </w:tc>
        <w:tc>
          <w:tcPr>
            <w:tcW w:w="1652" w:type="dxa"/>
          </w:tcPr>
          <w:p w:rsidR="0023357C" w:rsidRPr="006A7A1E" w:rsidRDefault="00464B41" w:rsidP="00632B0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902,0</w:t>
            </w:r>
          </w:p>
        </w:tc>
        <w:tc>
          <w:tcPr>
            <w:tcW w:w="1362" w:type="dxa"/>
          </w:tcPr>
          <w:p w:rsidR="0023357C" w:rsidRPr="006A7A1E" w:rsidRDefault="00464B41" w:rsidP="00632B0B">
            <w:pPr>
              <w:ind w:firstLine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914,5</w:t>
            </w:r>
          </w:p>
        </w:tc>
      </w:tr>
      <w:tr w:rsidR="0023357C" w:rsidTr="006A7A1E">
        <w:tc>
          <w:tcPr>
            <w:tcW w:w="3967" w:type="dxa"/>
          </w:tcPr>
          <w:p w:rsidR="0023357C" w:rsidRPr="006A7A1E" w:rsidRDefault="0023357C" w:rsidP="006A7A1E">
            <w:pPr>
              <w:ind w:firstLine="0"/>
              <w:rPr>
                <w:sz w:val="18"/>
                <w:szCs w:val="18"/>
              </w:rPr>
            </w:pPr>
            <w:r w:rsidRPr="006A7A1E">
              <w:rPr>
                <w:sz w:val="18"/>
                <w:szCs w:val="18"/>
              </w:rPr>
              <w:t>Доля предельного объема муниципального долга от утвержденного общего годового объема доходов бюджета без учета объема безвозмездных поступлений, %</w:t>
            </w:r>
          </w:p>
        </w:tc>
        <w:tc>
          <w:tcPr>
            <w:tcW w:w="1918" w:type="dxa"/>
          </w:tcPr>
          <w:p w:rsidR="0023357C" w:rsidRPr="00464B41" w:rsidRDefault="0023357C" w:rsidP="00F6556A">
            <w:pPr>
              <w:jc w:val="center"/>
              <w:rPr>
                <w:sz w:val="18"/>
                <w:szCs w:val="18"/>
              </w:rPr>
            </w:pPr>
            <w:r w:rsidRPr="00464B41">
              <w:rPr>
                <w:sz w:val="18"/>
                <w:szCs w:val="18"/>
              </w:rPr>
              <w:t>100</w:t>
            </w:r>
          </w:p>
        </w:tc>
        <w:tc>
          <w:tcPr>
            <w:tcW w:w="1522" w:type="dxa"/>
          </w:tcPr>
          <w:p w:rsidR="0023357C" w:rsidRPr="006A7A1E" w:rsidRDefault="00464B41" w:rsidP="00632B0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652" w:type="dxa"/>
          </w:tcPr>
          <w:p w:rsidR="0023357C" w:rsidRPr="006A7A1E" w:rsidRDefault="00464B41" w:rsidP="00632B0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362" w:type="dxa"/>
          </w:tcPr>
          <w:p w:rsidR="0023357C" w:rsidRPr="006A7A1E" w:rsidRDefault="00464B41" w:rsidP="00632B0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</w:tbl>
    <w:p w:rsidR="009F2D75" w:rsidRDefault="009F2D75" w:rsidP="009F2D75"/>
    <w:p w:rsidR="00CE4202" w:rsidRDefault="00CE4202" w:rsidP="009F2D75"/>
    <w:p w:rsidR="00CE4202" w:rsidRDefault="00CE4202" w:rsidP="009F2D75"/>
    <w:p w:rsidR="00CE4202" w:rsidRPr="00E74B06" w:rsidRDefault="00CE4202" w:rsidP="009F2D75"/>
    <w:p w:rsidR="009F2D75" w:rsidRDefault="009F2D75" w:rsidP="009F2D75">
      <w:pPr>
        <w:rPr>
          <w:b/>
        </w:rPr>
      </w:pPr>
    </w:p>
    <w:p w:rsidR="009F2D75" w:rsidRPr="001F5D5C" w:rsidRDefault="00D203E8" w:rsidP="009F2D75">
      <w:pPr>
        <w:rPr>
          <w:b/>
        </w:rPr>
      </w:pPr>
      <w:r>
        <w:rPr>
          <w:b/>
        </w:rPr>
        <w:lastRenderedPageBreak/>
        <w:t>В</w:t>
      </w:r>
      <w:r w:rsidR="009F2D75" w:rsidRPr="001F5D5C">
        <w:rPr>
          <w:b/>
        </w:rPr>
        <w:t>ыводы и предложения.</w:t>
      </w:r>
    </w:p>
    <w:p w:rsidR="00FA289E" w:rsidRPr="000F74AE" w:rsidRDefault="00FA289E" w:rsidP="00FA289E">
      <w:pPr>
        <w:autoSpaceDE w:val="0"/>
        <w:autoSpaceDN w:val="0"/>
        <w:adjustRightInd w:val="0"/>
        <w:ind w:firstLine="709"/>
        <w:jc w:val="right"/>
        <w:rPr>
          <w:sz w:val="16"/>
          <w:szCs w:val="16"/>
        </w:rPr>
      </w:pPr>
    </w:p>
    <w:p w:rsidR="00EF4BE8" w:rsidRDefault="00D203E8" w:rsidP="00EF4BE8">
      <w:r>
        <w:t xml:space="preserve"> </w:t>
      </w:r>
      <w:r w:rsidR="00EF4BE8" w:rsidRPr="001F5D5C">
        <w:t>Проект решения Березняковского сельского поселения «О бюджете Березняковского муниципального образования  на 201</w:t>
      </w:r>
      <w:r w:rsidR="00DF6E45">
        <w:t>9</w:t>
      </w:r>
      <w:r w:rsidR="00EF4BE8" w:rsidRPr="001F5D5C">
        <w:t xml:space="preserve"> год и на плановый период</w:t>
      </w:r>
      <w:r w:rsidR="00DF6E45">
        <w:t xml:space="preserve"> </w:t>
      </w:r>
      <w:r w:rsidR="00EF4BE8" w:rsidRPr="001F5D5C">
        <w:t xml:space="preserve"> 20</w:t>
      </w:r>
      <w:r w:rsidR="00DF6E45">
        <w:t>20</w:t>
      </w:r>
      <w:r w:rsidR="00EF4BE8" w:rsidRPr="001F5D5C">
        <w:t xml:space="preserve"> и 202</w:t>
      </w:r>
      <w:r w:rsidR="00DF6E45">
        <w:t>1</w:t>
      </w:r>
      <w:r w:rsidR="00EF4BE8" w:rsidRPr="001F5D5C">
        <w:t xml:space="preserve"> годов» </w:t>
      </w:r>
      <w:r w:rsidR="00EF4BE8">
        <w:t>представлен в Контрольно-счетную палату в установленный Бюджетном кодексом РФ и Положением о бюджетном процессе</w:t>
      </w:r>
      <w:r w:rsidR="00F00EF7">
        <w:t xml:space="preserve"> срок</w:t>
      </w:r>
      <w:r w:rsidR="00EF4BE8">
        <w:t>.</w:t>
      </w:r>
    </w:p>
    <w:p w:rsidR="00EF4BE8" w:rsidRPr="009F709E" w:rsidRDefault="00EF4BE8" w:rsidP="00EF4BE8">
      <w:pPr>
        <w:shd w:val="clear" w:color="auto" w:fill="FFFFFF"/>
        <w:tabs>
          <w:tab w:val="left" w:pos="1061"/>
        </w:tabs>
        <w:rPr>
          <w:lang w:eastAsia="en-US"/>
        </w:rPr>
      </w:pPr>
      <w:r w:rsidRPr="009F709E">
        <w:rPr>
          <w:lang w:eastAsia="en-US"/>
        </w:rPr>
        <w:t>Объем представленных с проектом решения документов и материалов</w:t>
      </w:r>
      <w:r>
        <w:rPr>
          <w:lang w:eastAsia="en-US"/>
        </w:rPr>
        <w:t xml:space="preserve">, в целом, </w:t>
      </w:r>
      <w:r w:rsidRPr="009F709E">
        <w:rPr>
          <w:lang w:eastAsia="en-US"/>
        </w:rPr>
        <w:t xml:space="preserve"> соответству</w:t>
      </w:r>
      <w:r w:rsidR="00CE4202">
        <w:rPr>
          <w:lang w:eastAsia="en-US"/>
        </w:rPr>
        <w:t>е</w:t>
      </w:r>
      <w:r w:rsidRPr="009F709E">
        <w:rPr>
          <w:lang w:eastAsia="en-US"/>
        </w:rPr>
        <w:t>т перечню, установленному статьей 184.2 Бюджетного кодекса РФ и статье 9 П</w:t>
      </w:r>
      <w:r>
        <w:rPr>
          <w:lang w:eastAsia="en-US"/>
        </w:rPr>
        <w:t>оложения о бюджетном процессе, не представлены паспорта муниципальных программ и расчеты</w:t>
      </w:r>
      <w:r w:rsidRPr="009F709E">
        <w:rPr>
          <w:lang w:eastAsia="en-US"/>
        </w:rPr>
        <w:t xml:space="preserve"> </w:t>
      </w:r>
      <w:r>
        <w:rPr>
          <w:lang w:eastAsia="en-US"/>
        </w:rPr>
        <w:t>распределения межбюджетных трансфертов.</w:t>
      </w:r>
      <w:r w:rsidRPr="009F709E">
        <w:rPr>
          <w:lang w:eastAsia="en-US"/>
        </w:rPr>
        <w:t xml:space="preserve">       </w:t>
      </w:r>
    </w:p>
    <w:p w:rsidR="00EF4BE8" w:rsidRDefault="00D203E8" w:rsidP="00B854A2">
      <w:pPr>
        <w:ind w:firstLine="0"/>
      </w:pPr>
      <w:r>
        <w:t xml:space="preserve">         </w:t>
      </w:r>
      <w:r w:rsidR="003C071F">
        <w:t xml:space="preserve">Проект </w:t>
      </w:r>
      <w:r w:rsidR="001D2372">
        <w:t>решения</w:t>
      </w:r>
      <w:r w:rsidR="003C071F">
        <w:t xml:space="preserve"> составлен сроком на три года – очередной финансовый год и плановый период в соответствии с п. 4 ст. 169 БК РФ.</w:t>
      </w:r>
    </w:p>
    <w:p w:rsidR="00934A49" w:rsidRDefault="00EF4BE8" w:rsidP="00B854A2">
      <w:pPr>
        <w:ind w:firstLine="0"/>
      </w:pPr>
      <w:r>
        <w:t xml:space="preserve"> </w:t>
      </w:r>
      <w:r w:rsidR="00934A49">
        <w:t xml:space="preserve">        </w:t>
      </w:r>
      <w:r w:rsidR="003C071F">
        <w:t xml:space="preserve">При планировании расходов бюджета на </w:t>
      </w:r>
      <w:r w:rsidR="00EB1F8D">
        <w:t xml:space="preserve">текущий и на </w:t>
      </w:r>
      <w:r w:rsidR="003C071F">
        <w:t>плановый период не учтен принцип программно</w:t>
      </w:r>
      <w:r>
        <w:t>-</w:t>
      </w:r>
      <w:r w:rsidR="003C071F">
        <w:t>целевого бюджетного планирования, в связи</w:t>
      </w:r>
      <w:r w:rsidR="00477429">
        <w:t>,</w:t>
      </w:r>
      <w:r w:rsidR="003C071F">
        <w:t xml:space="preserve"> с чем возникает риск снижения эффективности бюджетных расходов</w:t>
      </w:r>
      <w:r w:rsidR="00934A49">
        <w:t>.</w:t>
      </w:r>
    </w:p>
    <w:p w:rsidR="00477429" w:rsidRDefault="003C071F" w:rsidP="00477429">
      <w:pPr>
        <w:tabs>
          <w:tab w:val="left" w:pos="855"/>
        </w:tabs>
        <w:ind w:firstLine="0"/>
      </w:pPr>
      <w:r>
        <w:t xml:space="preserve"> </w:t>
      </w:r>
      <w:r w:rsidR="00477429">
        <w:t xml:space="preserve">        </w:t>
      </w:r>
      <w:r w:rsidR="00227C70" w:rsidRPr="00227C70">
        <w:rPr>
          <w:lang w:eastAsia="en-US"/>
        </w:rPr>
        <w:t xml:space="preserve">Формирование доходов бюджета </w:t>
      </w:r>
      <w:r w:rsidR="00227C70">
        <w:rPr>
          <w:lang w:eastAsia="en-US"/>
        </w:rPr>
        <w:t>Березняковского</w:t>
      </w:r>
      <w:r w:rsidR="00227C70" w:rsidRPr="00227C70">
        <w:rPr>
          <w:lang w:eastAsia="en-US"/>
        </w:rPr>
        <w:t xml:space="preserve"> сельского поселения на 201</w:t>
      </w:r>
      <w:r w:rsidR="00227C70">
        <w:rPr>
          <w:lang w:eastAsia="en-US"/>
        </w:rPr>
        <w:t>9</w:t>
      </w:r>
      <w:r w:rsidR="00227C70" w:rsidRPr="00227C70">
        <w:rPr>
          <w:lang w:eastAsia="en-US"/>
        </w:rPr>
        <w:t xml:space="preserve"> год</w:t>
      </w:r>
      <w:r w:rsidR="00227C70">
        <w:rPr>
          <w:lang w:eastAsia="en-US"/>
        </w:rPr>
        <w:t xml:space="preserve"> и на плановый период 2020 и 2021 годов</w:t>
      </w:r>
      <w:r w:rsidR="00227C70" w:rsidRPr="00227C70">
        <w:rPr>
          <w:lang w:eastAsia="en-US"/>
        </w:rPr>
        <w:t xml:space="preserve"> осуществлялось на основе прогнозных показателей со</w:t>
      </w:r>
      <w:r w:rsidR="00227C70">
        <w:rPr>
          <w:lang w:eastAsia="en-US"/>
        </w:rPr>
        <w:t xml:space="preserve">циально-экономического развития. </w:t>
      </w:r>
      <w:r w:rsidR="00477429">
        <w:t xml:space="preserve">В ходе подготовки </w:t>
      </w:r>
      <w:r w:rsidR="00227C70">
        <w:t xml:space="preserve">настоящего </w:t>
      </w:r>
      <w:r w:rsidR="00477429">
        <w:t>заключения Контрольно-счетной палатой установлено, что при планировании доходного источника «Налог на доходы физических лиц» не учтены данные прогноза социально-экономического развития Березняковского сельского поселения, что ставит под сомнение исполнение норм п. 1 ст. 169 БК РФ.</w:t>
      </w:r>
    </w:p>
    <w:p w:rsidR="00D203E8" w:rsidRDefault="00D203E8" w:rsidP="00D203E8">
      <w:pPr>
        <w:ind w:firstLine="561"/>
      </w:pPr>
      <w:r>
        <w:t>При рассмотрении текстовой части проекта решения Думы Березняковского сельского поселения «О бюджете Березняковского муниципального образования на 2019 год  и на плановый период 2020 и 2021 годов»  установлено:</w:t>
      </w:r>
    </w:p>
    <w:p w:rsidR="00D203E8" w:rsidRDefault="00CE4202" w:rsidP="00D203E8">
      <w:pPr>
        <w:pStyle w:val="af8"/>
        <w:numPr>
          <w:ilvl w:val="0"/>
          <w:numId w:val="18"/>
        </w:numPr>
        <w:ind w:left="0" w:firstLine="360"/>
      </w:pPr>
      <w:r>
        <w:t>в</w:t>
      </w:r>
      <w:r w:rsidR="00D203E8">
        <w:t xml:space="preserve"> п. 2 проекта решения необходимо слова «на плановый период 2019 и 2020 годов» заменить на слова  «на плановый период 2020 и 2021 годов»;</w:t>
      </w:r>
    </w:p>
    <w:p w:rsidR="00D203E8" w:rsidRDefault="00CE4202" w:rsidP="00D203E8">
      <w:pPr>
        <w:pStyle w:val="af8"/>
        <w:numPr>
          <w:ilvl w:val="0"/>
          <w:numId w:val="18"/>
        </w:numPr>
        <w:ind w:left="0" w:firstLine="360"/>
      </w:pPr>
      <w:r>
        <w:t>п</w:t>
      </w:r>
      <w:r w:rsidR="00D203E8">
        <w:t xml:space="preserve">унктом 6 проекта решения предусмотрено право финансового органа Березняковского сельского поселения в случае </w:t>
      </w:r>
      <w:r w:rsidR="00D203E8" w:rsidRPr="001E0D34">
        <w:t>изменения в 2019 году и плановом периоде 2020 и 2021  годов состава и (или) функций главных администраторов доходов бюджета Березняковского муниципального образования или главных администраторов источников финансирования дефицита бюджета Березняковского муниципального образования вправе вносить соответствующие изменения в состав закрепленных за ними кодов классификации доходов бюджетов или классификации источников финансирования дефицитов бюджетов</w:t>
      </w:r>
      <w:r w:rsidR="00D203E8">
        <w:t xml:space="preserve"> с последующим внесением изменений в настоящее решения. Следует обратить внимание, что п. 2 ст. 20 БК РФ и п. 2 ст. 23 БК РФ уже предусматривают неотъемлемое право финансового органа и не требует уточнени</w:t>
      </w:r>
      <w:r w:rsidR="00DF6E45">
        <w:t>я</w:t>
      </w:r>
      <w:r w:rsidR="00D203E8">
        <w:t xml:space="preserve"> в решение о бюджете </w:t>
      </w:r>
    </w:p>
    <w:p w:rsidR="00D203E8" w:rsidRDefault="00CE4202" w:rsidP="00D203E8">
      <w:pPr>
        <w:pStyle w:val="af8"/>
        <w:numPr>
          <w:ilvl w:val="0"/>
          <w:numId w:val="18"/>
        </w:numPr>
        <w:ind w:left="0" w:firstLine="360"/>
      </w:pPr>
      <w:r>
        <w:t>н</w:t>
      </w:r>
      <w:r w:rsidR="00D203E8">
        <w:t>е соблюдены нормы п.8 ст. 217 БК РФ. Пунктом 20 проекта решения предусмотрено внесение изменений в показатели сводной бюджетной росписи бюджета Березняковского муниципального образования, связанные с особенностями исполнения бюджета со ссылкой на п. 3 ст. 217 БК РФ.</w:t>
      </w:r>
    </w:p>
    <w:p w:rsidR="00477429" w:rsidRDefault="00477429" w:rsidP="00B854A2">
      <w:pPr>
        <w:ind w:firstLine="0"/>
      </w:pPr>
      <w:r>
        <w:t xml:space="preserve"> </w:t>
      </w:r>
    </w:p>
    <w:p w:rsidR="00477429" w:rsidRDefault="00477429" w:rsidP="00B854A2">
      <w:pPr>
        <w:ind w:firstLine="0"/>
      </w:pPr>
      <w:r>
        <w:t xml:space="preserve">          Исходя из вышеизложенного, проект решения Думы Березняковского сельского поселения </w:t>
      </w:r>
      <w:r w:rsidRPr="00477429">
        <w:t>«О бюджете Березняковского муниципального образования на 2019 год и на пла</w:t>
      </w:r>
      <w:r>
        <w:t>новый период 2020 и 2021 годов»</w:t>
      </w:r>
      <w:r w:rsidR="00D203E8">
        <w:t xml:space="preserve"> может быть рекомендован к принятию представительным органом Березняковского </w:t>
      </w:r>
      <w:r w:rsidR="00F14FC2">
        <w:t>муниципального</w:t>
      </w:r>
      <w:r w:rsidR="00D203E8">
        <w:t xml:space="preserve"> образования с учетом устранения замечаний в текстовой части проекта решения.</w:t>
      </w:r>
    </w:p>
    <w:p w:rsidR="00D203E8" w:rsidRDefault="00D203E8" w:rsidP="00B854A2">
      <w:pPr>
        <w:ind w:firstLine="0"/>
      </w:pPr>
    </w:p>
    <w:p w:rsidR="00F14FC2" w:rsidRDefault="00F14FC2" w:rsidP="00B854A2">
      <w:pPr>
        <w:ind w:firstLine="0"/>
      </w:pPr>
    </w:p>
    <w:p w:rsidR="00D203E8" w:rsidRDefault="00D203E8" w:rsidP="00B854A2">
      <w:pPr>
        <w:ind w:firstLine="0"/>
      </w:pPr>
      <w:r>
        <w:t>Инспектор КСП</w:t>
      </w:r>
    </w:p>
    <w:p w:rsidR="00D203E8" w:rsidRPr="00477429" w:rsidRDefault="00D203E8" w:rsidP="00D203E8">
      <w:pPr>
        <w:tabs>
          <w:tab w:val="left" w:pos="8235"/>
        </w:tabs>
        <w:ind w:firstLine="0"/>
      </w:pPr>
      <w:r>
        <w:t>Нижнеилимского муниципального района</w:t>
      </w:r>
      <w:r>
        <w:tab/>
        <w:t>Цепляева А.Р.</w:t>
      </w:r>
    </w:p>
    <w:sectPr w:rsidR="00D203E8" w:rsidRPr="00477429" w:rsidSect="005A5042">
      <w:footerReference w:type="even" r:id="rId10"/>
      <w:footerReference w:type="default" r:id="rId11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BF2" w:rsidRDefault="009F7BF2" w:rsidP="00AF3424">
      <w:r>
        <w:separator/>
      </w:r>
    </w:p>
  </w:endnote>
  <w:endnote w:type="continuationSeparator" w:id="1">
    <w:p w:rsidR="009F7BF2" w:rsidRDefault="009F7BF2" w:rsidP="00AF3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C22" w:rsidRDefault="0049313B" w:rsidP="00AF3424">
    <w:pPr>
      <w:pStyle w:val="a5"/>
      <w:rPr>
        <w:rStyle w:val="af0"/>
      </w:rPr>
    </w:pPr>
    <w:r>
      <w:rPr>
        <w:rStyle w:val="af0"/>
      </w:rPr>
      <w:fldChar w:fldCharType="begin"/>
    </w:r>
    <w:r w:rsidR="00BF0C22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F0C22" w:rsidRDefault="00BF0C22" w:rsidP="00AF342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3384831"/>
      <w:docPartObj>
        <w:docPartGallery w:val="Page Numbers (Bottom of Page)"/>
        <w:docPartUnique/>
      </w:docPartObj>
    </w:sdtPr>
    <w:sdtContent>
      <w:p w:rsidR="00BF0C22" w:rsidRDefault="0049313B">
        <w:pPr>
          <w:pStyle w:val="a5"/>
          <w:jc w:val="center"/>
        </w:pPr>
        <w:fldSimple w:instr=" PAGE   \* MERGEFORMAT ">
          <w:r w:rsidR="00DC5B01">
            <w:rPr>
              <w:noProof/>
            </w:rPr>
            <w:t>10</w:t>
          </w:r>
        </w:fldSimple>
      </w:p>
    </w:sdtContent>
  </w:sdt>
  <w:p w:rsidR="00BF0C22" w:rsidRDefault="00BF0C22" w:rsidP="00AF342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BF2" w:rsidRDefault="009F7BF2" w:rsidP="00AF3424">
      <w:r>
        <w:separator/>
      </w:r>
    </w:p>
  </w:footnote>
  <w:footnote w:type="continuationSeparator" w:id="1">
    <w:p w:rsidR="009F7BF2" w:rsidRDefault="009F7BF2" w:rsidP="00AF34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76C82"/>
    <w:multiLevelType w:val="hybridMultilevel"/>
    <w:tmpl w:val="18282D00"/>
    <w:lvl w:ilvl="0" w:tplc="04190001">
      <w:start w:val="1"/>
      <w:numFmt w:val="bullet"/>
      <w:lvlText w:val=""/>
      <w:lvlJc w:val="left"/>
      <w:pPr>
        <w:tabs>
          <w:tab w:val="num" w:pos="181"/>
        </w:tabs>
        <w:ind w:left="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hint="default"/>
      </w:rPr>
    </w:lvl>
  </w:abstractNum>
  <w:abstractNum w:abstractNumId="1">
    <w:nsid w:val="0658178F"/>
    <w:multiLevelType w:val="hybridMultilevel"/>
    <w:tmpl w:val="5C3E0FC4"/>
    <w:lvl w:ilvl="0" w:tplc="F4981E28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7C070D"/>
    <w:multiLevelType w:val="multilevel"/>
    <w:tmpl w:val="5CDA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6E3358"/>
    <w:multiLevelType w:val="hybridMultilevel"/>
    <w:tmpl w:val="D52A691E"/>
    <w:lvl w:ilvl="0" w:tplc="DF9E5A7C">
      <w:start w:val="3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C7A6F"/>
    <w:multiLevelType w:val="hybridMultilevel"/>
    <w:tmpl w:val="AB1CF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D731FC"/>
    <w:multiLevelType w:val="hybridMultilevel"/>
    <w:tmpl w:val="FE047A50"/>
    <w:lvl w:ilvl="0" w:tplc="E5603A1E">
      <w:start w:val="1"/>
      <w:numFmt w:val="decimal"/>
      <w:lvlText w:val="%1)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1E206C02"/>
    <w:multiLevelType w:val="hybridMultilevel"/>
    <w:tmpl w:val="1AC671E0"/>
    <w:lvl w:ilvl="0" w:tplc="677EB7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27516"/>
    <w:multiLevelType w:val="hybridMultilevel"/>
    <w:tmpl w:val="D0A86218"/>
    <w:lvl w:ilvl="0" w:tplc="89AACCF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8">
    <w:nsid w:val="2B52241B"/>
    <w:multiLevelType w:val="hybridMultilevel"/>
    <w:tmpl w:val="2B9A05EC"/>
    <w:lvl w:ilvl="0" w:tplc="303A906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5507A3C"/>
    <w:multiLevelType w:val="hybridMultilevel"/>
    <w:tmpl w:val="2618CA12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">
    <w:nsid w:val="38AD0C2F"/>
    <w:multiLevelType w:val="hybridMultilevel"/>
    <w:tmpl w:val="464E7296"/>
    <w:lvl w:ilvl="0" w:tplc="7564E100">
      <w:start w:val="1"/>
      <w:numFmt w:val="decimal"/>
      <w:lvlText w:val="%1)"/>
      <w:legacy w:legacy="1" w:legacySpace="0" w:legacyIndent="31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F1375D"/>
    <w:multiLevelType w:val="hybridMultilevel"/>
    <w:tmpl w:val="E586E998"/>
    <w:lvl w:ilvl="0" w:tplc="0BB0C71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453121"/>
    <w:multiLevelType w:val="hybridMultilevel"/>
    <w:tmpl w:val="44F4B4C8"/>
    <w:lvl w:ilvl="0" w:tplc="80388672">
      <w:start w:val="1"/>
      <w:numFmt w:val="decimal"/>
      <w:lvlText w:val="%1)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B4C4A62"/>
    <w:multiLevelType w:val="hybridMultilevel"/>
    <w:tmpl w:val="8B34C480"/>
    <w:lvl w:ilvl="0" w:tplc="89AACCF0">
      <w:start w:val="1"/>
      <w:numFmt w:val="decimal"/>
      <w:lvlText w:val="%1."/>
      <w:lvlJc w:val="left"/>
      <w:pPr>
        <w:ind w:left="1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61414E06"/>
    <w:multiLevelType w:val="hybridMultilevel"/>
    <w:tmpl w:val="967A6C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28063CA"/>
    <w:multiLevelType w:val="hybridMultilevel"/>
    <w:tmpl w:val="B2D64D6E"/>
    <w:lvl w:ilvl="0" w:tplc="0419000F">
      <w:start w:val="1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11"/>
  </w:num>
  <w:num w:numId="5">
    <w:abstractNumId w:val="2"/>
  </w:num>
  <w:num w:numId="6">
    <w:abstractNumId w:val="1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0"/>
  </w:num>
  <w:num w:numId="10">
    <w:abstractNumId w:val="8"/>
  </w:num>
  <w:num w:numId="11">
    <w:abstractNumId w:val="6"/>
  </w:num>
  <w:num w:numId="12">
    <w:abstractNumId w:val="1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0"/>
  </w:num>
  <w:num w:numId="17">
    <w:abstractNumId w:val="13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766E"/>
    <w:rsid w:val="00001A55"/>
    <w:rsid w:val="00001A9B"/>
    <w:rsid w:val="0000260A"/>
    <w:rsid w:val="000057BD"/>
    <w:rsid w:val="00006685"/>
    <w:rsid w:val="0000708F"/>
    <w:rsid w:val="00011A23"/>
    <w:rsid w:val="00011B84"/>
    <w:rsid w:val="00012CB0"/>
    <w:rsid w:val="000171EB"/>
    <w:rsid w:val="00020870"/>
    <w:rsid w:val="00020C3F"/>
    <w:rsid w:val="00021043"/>
    <w:rsid w:val="000215BC"/>
    <w:rsid w:val="0002190C"/>
    <w:rsid w:val="000220B0"/>
    <w:rsid w:val="000233FF"/>
    <w:rsid w:val="00024C23"/>
    <w:rsid w:val="00026579"/>
    <w:rsid w:val="000273DE"/>
    <w:rsid w:val="00031CB7"/>
    <w:rsid w:val="00032148"/>
    <w:rsid w:val="00032F29"/>
    <w:rsid w:val="00032FA7"/>
    <w:rsid w:val="00035E47"/>
    <w:rsid w:val="00036F64"/>
    <w:rsid w:val="000371D3"/>
    <w:rsid w:val="00037799"/>
    <w:rsid w:val="00037802"/>
    <w:rsid w:val="00040BE9"/>
    <w:rsid w:val="00043764"/>
    <w:rsid w:val="00044443"/>
    <w:rsid w:val="00045923"/>
    <w:rsid w:val="00046232"/>
    <w:rsid w:val="0005014B"/>
    <w:rsid w:val="00051040"/>
    <w:rsid w:val="00051A99"/>
    <w:rsid w:val="00052937"/>
    <w:rsid w:val="00053D27"/>
    <w:rsid w:val="00054311"/>
    <w:rsid w:val="000568D5"/>
    <w:rsid w:val="00056D42"/>
    <w:rsid w:val="000572D9"/>
    <w:rsid w:val="000606BE"/>
    <w:rsid w:val="00064EED"/>
    <w:rsid w:val="000650DB"/>
    <w:rsid w:val="000650F8"/>
    <w:rsid w:val="000655EC"/>
    <w:rsid w:val="000666F1"/>
    <w:rsid w:val="00066EB4"/>
    <w:rsid w:val="00072C85"/>
    <w:rsid w:val="0007585E"/>
    <w:rsid w:val="00075EDD"/>
    <w:rsid w:val="00081876"/>
    <w:rsid w:val="00081AB4"/>
    <w:rsid w:val="00081DBC"/>
    <w:rsid w:val="00083707"/>
    <w:rsid w:val="00086644"/>
    <w:rsid w:val="0009089A"/>
    <w:rsid w:val="0009147F"/>
    <w:rsid w:val="00091A02"/>
    <w:rsid w:val="00093FD8"/>
    <w:rsid w:val="00094E3B"/>
    <w:rsid w:val="00095CCD"/>
    <w:rsid w:val="00096EFC"/>
    <w:rsid w:val="0009722F"/>
    <w:rsid w:val="000A13DB"/>
    <w:rsid w:val="000A1792"/>
    <w:rsid w:val="000A1CAF"/>
    <w:rsid w:val="000A1D41"/>
    <w:rsid w:val="000A1D5A"/>
    <w:rsid w:val="000A4863"/>
    <w:rsid w:val="000A7994"/>
    <w:rsid w:val="000B1782"/>
    <w:rsid w:val="000B1CA0"/>
    <w:rsid w:val="000B4A62"/>
    <w:rsid w:val="000B4F04"/>
    <w:rsid w:val="000B534A"/>
    <w:rsid w:val="000C25F4"/>
    <w:rsid w:val="000C3C57"/>
    <w:rsid w:val="000C5992"/>
    <w:rsid w:val="000C771C"/>
    <w:rsid w:val="000D0D65"/>
    <w:rsid w:val="000D1A16"/>
    <w:rsid w:val="000D2293"/>
    <w:rsid w:val="000D2299"/>
    <w:rsid w:val="000D39BE"/>
    <w:rsid w:val="000D4DD8"/>
    <w:rsid w:val="000D5AB4"/>
    <w:rsid w:val="000D6DB1"/>
    <w:rsid w:val="000E14FF"/>
    <w:rsid w:val="000E1627"/>
    <w:rsid w:val="000E1C4F"/>
    <w:rsid w:val="000E449E"/>
    <w:rsid w:val="000E502B"/>
    <w:rsid w:val="000E63EE"/>
    <w:rsid w:val="000E6784"/>
    <w:rsid w:val="000E713F"/>
    <w:rsid w:val="000F0E0F"/>
    <w:rsid w:val="000F2876"/>
    <w:rsid w:val="000F3C40"/>
    <w:rsid w:val="000F3FE9"/>
    <w:rsid w:val="000F4559"/>
    <w:rsid w:val="000F47B0"/>
    <w:rsid w:val="000F5296"/>
    <w:rsid w:val="000F6CD1"/>
    <w:rsid w:val="000F6F95"/>
    <w:rsid w:val="0010015B"/>
    <w:rsid w:val="0010083B"/>
    <w:rsid w:val="001011C0"/>
    <w:rsid w:val="001016B5"/>
    <w:rsid w:val="00101B91"/>
    <w:rsid w:val="00102B9A"/>
    <w:rsid w:val="001030CA"/>
    <w:rsid w:val="001032CB"/>
    <w:rsid w:val="00103834"/>
    <w:rsid w:val="00104E37"/>
    <w:rsid w:val="00104E61"/>
    <w:rsid w:val="00104FA4"/>
    <w:rsid w:val="00105744"/>
    <w:rsid w:val="00105B78"/>
    <w:rsid w:val="00106AB6"/>
    <w:rsid w:val="001074B8"/>
    <w:rsid w:val="00107B78"/>
    <w:rsid w:val="001137EE"/>
    <w:rsid w:val="00113CA4"/>
    <w:rsid w:val="0011580D"/>
    <w:rsid w:val="0012029D"/>
    <w:rsid w:val="00120F8B"/>
    <w:rsid w:val="00121B1F"/>
    <w:rsid w:val="001228C3"/>
    <w:rsid w:val="00122AE6"/>
    <w:rsid w:val="00122C5B"/>
    <w:rsid w:val="00123FCA"/>
    <w:rsid w:val="0012489D"/>
    <w:rsid w:val="00124C4F"/>
    <w:rsid w:val="001253AE"/>
    <w:rsid w:val="00126DEF"/>
    <w:rsid w:val="001305EE"/>
    <w:rsid w:val="001308A0"/>
    <w:rsid w:val="0013152C"/>
    <w:rsid w:val="001328FA"/>
    <w:rsid w:val="0013296B"/>
    <w:rsid w:val="00136018"/>
    <w:rsid w:val="00136EF1"/>
    <w:rsid w:val="00137C9C"/>
    <w:rsid w:val="00144DC8"/>
    <w:rsid w:val="00146CA4"/>
    <w:rsid w:val="00152765"/>
    <w:rsid w:val="00152C5F"/>
    <w:rsid w:val="00153959"/>
    <w:rsid w:val="00153C55"/>
    <w:rsid w:val="00156278"/>
    <w:rsid w:val="0015650F"/>
    <w:rsid w:val="00157758"/>
    <w:rsid w:val="00162E00"/>
    <w:rsid w:val="001640FA"/>
    <w:rsid w:val="001658FB"/>
    <w:rsid w:val="00165918"/>
    <w:rsid w:val="00166ACA"/>
    <w:rsid w:val="001708A5"/>
    <w:rsid w:val="0017375B"/>
    <w:rsid w:val="00175BA9"/>
    <w:rsid w:val="0018001B"/>
    <w:rsid w:val="001813B9"/>
    <w:rsid w:val="001815C5"/>
    <w:rsid w:val="00182892"/>
    <w:rsid w:val="00183EF7"/>
    <w:rsid w:val="00186648"/>
    <w:rsid w:val="00190401"/>
    <w:rsid w:val="0019323D"/>
    <w:rsid w:val="001943D8"/>
    <w:rsid w:val="001A1AB0"/>
    <w:rsid w:val="001A2F41"/>
    <w:rsid w:val="001A3E86"/>
    <w:rsid w:val="001A5459"/>
    <w:rsid w:val="001A559B"/>
    <w:rsid w:val="001A67C1"/>
    <w:rsid w:val="001A7FFE"/>
    <w:rsid w:val="001B0501"/>
    <w:rsid w:val="001B0541"/>
    <w:rsid w:val="001B07D1"/>
    <w:rsid w:val="001B141F"/>
    <w:rsid w:val="001B18D7"/>
    <w:rsid w:val="001B21AF"/>
    <w:rsid w:val="001B27E8"/>
    <w:rsid w:val="001B37DC"/>
    <w:rsid w:val="001B568B"/>
    <w:rsid w:val="001B72AF"/>
    <w:rsid w:val="001B765F"/>
    <w:rsid w:val="001B7A43"/>
    <w:rsid w:val="001C015D"/>
    <w:rsid w:val="001C1530"/>
    <w:rsid w:val="001C29A6"/>
    <w:rsid w:val="001C5AC5"/>
    <w:rsid w:val="001C5DCA"/>
    <w:rsid w:val="001C5E12"/>
    <w:rsid w:val="001C61A0"/>
    <w:rsid w:val="001C78CD"/>
    <w:rsid w:val="001D0C2E"/>
    <w:rsid w:val="001D0DD8"/>
    <w:rsid w:val="001D12EA"/>
    <w:rsid w:val="001D2372"/>
    <w:rsid w:val="001D3639"/>
    <w:rsid w:val="001D43E1"/>
    <w:rsid w:val="001D54EA"/>
    <w:rsid w:val="001D5A1A"/>
    <w:rsid w:val="001E3084"/>
    <w:rsid w:val="001E333A"/>
    <w:rsid w:val="001E3667"/>
    <w:rsid w:val="001E5879"/>
    <w:rsid w:val="001E6D4F"/>
    <w:rsid w:val="001E74F6"/>
    <w:rsid w:val="001E78B5"/>
    <w:rsid w:val="001F12F5"/>
    <w:rsid w:val="001F3B98"/>
    <w:rsid w:val="001F417B"/>
    <w:rsid w:val="001F77B1"/>
    <w:rsid w:val="001F7FE3"/>
    <w:rsid w:val="002019B7"/>
    <w:rsid w:val="002032FC"/>
    <w:rsid w:val="00203C7B"/>
    <w:rsid w:val="00204EAB"/>
    <w:rsid w:val="00206086"/>
    <w:rsid w:val="00206AFB"/>
    <w:rsid w:val="00210E09"/>
    <w:rsid w:val="00215617"/>
    <w:rsid w:val="002157A8"/>
    <w:rsid w:val="00215BB3"/>
    <w:rsid w:val="00215EA4"/>
    <w:rsid w:val="002174EE"/>
    <w:rsid w:val="00220934"/>
    <w:rsid w:val="00220BF0"/>
    <w:rsid w:val="0022345F"/>
    <w:rsid w:val="00223966"/>
    <w:rsid w:val="00223D72"/>
    <w:rsid w:val="00224337"/>
    <w:rsid w:val="00224519"/>
    <w:rsid w:val="00225A2F"/>
    <w:rsid w:val="002264B0"/>
    <w:rsid w:val="002277D7"/>
    <w:rsid w:val="00227C70"/>
    <w:rsid w:val="0023079D"/>
    <w:rsid w:val="00230ABA"/>
    <w:rsid w:val="00231E96"/>
    <w:rsid w:val="00233013"/>
    <w:rsid w:val="0023357C"/>
    <w:rsid w:val="00233DE6"/>
    <w:rsid w:val="002343ED"/>
    <w:rsid w:val="00235639"/>
    <w:rsid w:val="002359C9"/>
    <w:rsid w:val="00235B07"/>
    <w:rsid w:val="00240165"/>
    <w:rsid w:val="0024116F"/>
    <w:rsid w:val="00241573"/>
    <w:rsid w:val="0024576E"/>
    <w:rsid w:val="0024741D"/>
    <w:rsid w:val="0025539B"/>
    <w:rsid w:val="00255B14"/>
    <w:rsid w:val="00255FBC"/>
    <w:rsid w:val="00257266"/>
    <w:rsid w:val="00257C45"/>
    <w:rsid w:val="002608D1"/>
    <w:rsid w:val="00262876"/>
    <w:rsid w:val="002635E3"/>
    <w:rsid w:val="00263BE1"/>
    <w:rsid w:val="002641D1"/>
    <w:rsid w:val="00264ACA"/>
    <w:rsid w:val="00264B2E"/>
    <w:rsid w:val="00264F1F"/>
    <w:rsid w:val="00266B88"/>
    <w:rsid w:val="0027254A"/>
    <w:rsid w:val="00272CF1"/>
    <w:rsid w:val="0027566E"/>
    <w:rsid w:val="0027613B"/>
    <w:rsid w:val="00277BC6"/>
    <w:rsid w:val="00281075"/>
    <w:rsid w:val="002820AE"/>
    <w:rsid w:val="002837AD"/>
    <w:rsid w:val="00283F46"/>
    <w:rsid w:val="002848E7"/>
    <w:rsid w:val="00285720"/>
    <w:rsid w:val="002862EB"/>
    <w:rsid w:val="002874C8"/>
    <w:rsid w:val="002910E7"/>
    <w:rsid w:val="002926CD"/>
    <w:rsid w:val="00292AB0"/>
    <w:rsid w:val="00294287"/>
    <w:rsid w:val="0029569D"/>
    <w:rsid w:val="002961E5"/>
    <w:rsid w:val="00296765"/>
    <w:rsid w:val="00297F08"/>
    <w:rsid w:val="002A19AC"/>
    <w:rsid w:val="002A1D17"/>
    <w:rsid w:val="002A34AD"/>
    <w:rsid w:val="002A3A21"/>
    <w:rsid w:val="002A40A8"/>
    <w:rsid w:val="002A48B8"/>
    <w:rsid w:val="002A5D5E"/>
    <w:rsid w:val="002A6584"/>
    <w:rsid w:val="002B1801"/>
    <w:rsid w:val="002B305A"/>
    <w:rsid w:val="002B4C11"/>
    <w:rsid w:val="002B5051"/>
    <w:rsid w:val="002C0E3F"/>
    <w:rsid w:val="002C174E"/>
    <w:rsid w:val="002C39A4"/>
    <w:rsid w:val="002C3FB9"/>
    <w:rsid w:val="002C4899"/>
    <w:rsid w:val="002C4EB8"/>
    <w:rsid w:val="002C661B"/>
    <w:rsid w:val="002C6733"/>
    <w:rsid w:val="002C6FF2"/>
    <w:rsid w:val="002D0C53"/>
    <w:rsid w:val="002D14F3"/>
    <w:rsid w:val="002D256D"/>
    <w:rsid w:val="002D4054"/>
    <w:rsid w:val="002D6D9E"/>
    <w:rsid w:val="002D7CEC"/>
    <w:rsid w:val="002D7FAA"/>
    <w:rsid w:val="002E1CA8"/>
    <w:rsid w:val="002E2B1F"/>
    <w:rsid w:val="002E3083"/>
    <w:rsid w:val="002E4640"/>
    <w:rsid w:val="002E5E6B"/>
    <w:rsid w:val="002E6CD1"/>
    <w:rsid w:val="002F04CC"/>
    <w:rsid w:val="002F193F"/>
    <w:rsid w:val="002F2790"/>
    <w:rsid w:val="002F5B8B"/>
    <w:rsid w:val="002F692C"/>
    <w:rsid w:val="002F7070"/>
    <w:rsid w:val="002F723B"/>
    <w:rsid w:val="003005CF"/>
    <w:rsid w:val="0030317A"/>
    <w:rsid w:val="00303A2B"/>
    <w:rsid w:val="00304337"/>
    <w:rsid w:val="00304596"/>
    <w:rsid w:val="00306548"/>
    <w:rsid w:val="0031072D"/>
    <w:rsid w:val="00310BAF"/>
    <w:rsid w:val="00312529"/>
    <w:rsid w:val="00313232"/>
    <w:rsid w:val="00313FC1"/>
    <w:rsid w:val="003152A7"/>
    <w:rsid w:val="0031635F"/>
    <w:rsid w:val="0031636F"/>
    <w:rsid w:val="00316B57"/>
    <w:rsid w:val="003205B0"/>
    <w:rsid w:val="0032345A"/>
    <w:rsid w:val="00323A13"/>
    <w:rsid w:val="003242FE"/>
    <w:rsid w:val="00324E2F"/>
    <w:rsid w:val="003260C2"/>
    <w:rsid w:val="0033011C"/>
    <w:rsid w:val="003314C4"/>
    <w:rsid w:val="00333509"/>
    <w:rsid w:val="00334E29"/>
    <w:rsid w:val="00335BF6"/>
    <w:rsid w:val="00340E9F"/>
    <w:rsid w:val="003413BC"/>
    <w:rsid w:val="00341AB7"/>
    <w:rsid w:val="00342224"/>
    <w:rsid w:val="003423E8"/>
    <w:rsid w:val="00342D97"/>
    <w:rsid w:val="00343648"/>
    <w:rsid w:val="00343A10"/>
    <w:rsid w:val="00344079"/>
    <w:rsid w:val="00350027"/>
    <w:rsid w:val="003500F5"/>
    <w:rsid w:val="00352FC7"/>
    <w:rsid w:val="0035335B"/>
    <w:rsid w:val="00353393"/>
    <w:rsid w:val="00354798"/>
    <w:rsid w:val="003570F8"/>
    <w:rsid w:val="00360B90"/>
    <w:rsid w:val="00361D3F"/>
    <w:rsid w:val="003629E1"/>
    <w:rsid w:val="00364337"/>
    <w:rsid w:val="0036548A"/>
    <w:rsid w:val="00366C52"/>
    <w:rsid w:val="00370820"/>
    <w:rsid w:val="0037333D"/>
    <w:rsid w:val="00373B26"/>
    <w:rsid w:val="00374102"/>
    <w:rsid w:val="00375393"/>
    <w:rsid w:val="0037714E"/>
    <w:rsid w:val="0037790E"/>
    <w:rsid w:val="00380C39"/>
    <w:rsid w:val="00381C47"/>
    <w:rsid w:val="0038294A"/>
    <w:rsid w:val="00382A13"/>
    <w:rsid w:val="0038325A"/>
    <w:rsid w:val="00384847"/>
    <w:rsid w:val="00387BE3"/>
    <w:rsid w:val="0039002B"/>
    <w:rsid w:val="0039012D"/>
    <w:rsid w:val="00390B59"/>
    <w:rsid w:val="00394E07"/>
    <w:rsid w:val="0039714F"/>
    <w:rsid w:val="00397952"/>
    <w:rsid w:val="003A0E2C"/>
    <w:rsid w:val="003A2635"/>
    <w:rsid w:val="003A2DF8"/>
    <w:rsid w:val="003A755E"/>
    <w:rsid w:val="003A783C"/>
    <w:rsid w:val="003B3035"/>
    <w:rsid w:val="003B62FF"/>
    <w:rsid w:val="003B644C"/>
    <w:rsid w:val="003B76A7"/>
    <w:rsid w:val="003C071F"/>
    <w:rsid w:val="003C35F0"/>
    <w:rsid w:val="003C3DD7"/>
    <w:rsid w:val="003C4D87"/>
    <w:rsid w:val="003C514A"/>
    <w:rsid w:val="003C68F7"/>
    <w:rsid w:val="003C6EC9"/>
    <w:rsid w:val="003C78ED"/>
    <w:rsid w:val="003D18FC"/>
    <w:rsid w:val="003D1AA1"/>
    <w:rsid w:val="003D21DA"/>
    <w:rsid w:val="003D285F"/>
    <w:rsid w:val="003D34DB"/>
    <w:rsid w:val="003D44FD"/>
    <w:rsid w:val="003D6B54"/>
    <w:rsid w:val="003D6F9B"/>
    <w:rsid w:val="003E1A8E"/>
    <w:rsid w:val="003E204B"/>
    <w:rsid w:val="003E2709"/>
    <w:rsid w:val="003E30B3"/>
    <w:rsid w:val="003E376B"/>
    <w:rsid w:val="003E3E2D"/>
    <w:rsid w:val="003E4FC8"/>
    <w:rsid w:val="003E71A5"/>
    <w:rsid w:val="003E7962"/>
    <w:rsid w:val="003E7C1F"/>
    <w:rsid w:val="003F0C55"/>
    <w:rsid w:val="003F13E0"/>
    <w:rsid w:val="003F1E8B"/>
    <w:rsid w:val="003F1EAC"/>
    <w:rsid w:val="003F2C51"/>
    <w:rsid w:val="003F2F74"/>
    <w:rsid w:val="003F3A76"/>
    <w:rsid w:val="003F48CF"/>
    <w:rsid w:val="003F4948"/>
    <w:rsid w:val="003F5536"/>
    <w:rsid w:val="003F59A1"/>
    <w:rsid w:val="003F67FF"/>
    <w:rsid w:val="003F681D"/>
    <w:rsid w:val="003F7D10"/>
    <w:rsid w:val="004003D1"/>
    <w:rsid w:val="00400B45"/>
    <w:rsid w:val="00400ED8"/>
    <w:rsid w:val="00401EE2"/>
    <w:rsid w:val="00405177"/>
    <w:rsid w:val="00407C71"/>
    <w:rsid w:val="00410055"/>
    <w:rsid w:val="00411D3F"/>
    <w:rsid w:val="004136A4"/>
    <w:rsid w:val="00413B25"/>
    <w:rsid w:val="00416375"/>
    <w:rsid w:val="0041662B"/>
    <w:rsid w:val="0041712E"/>
    <w:rsid w:val="00421631"/>
    <w:rsid w:val="00422180"/>
    <w:rsid w:val="0042701B"/>
    <w:rsid w:val="004270A6"/>
    <w:rsid w:val="0042741F"/>
    <w:rsid w:val="00427B1D"/>
    <w:rsid w:val="00430207"/>
    <w:rsid w:val="00430759"/>
    <w:rsid w:val="00431845"/>
    <w:rsid w:val="0043399E"/>
    <w:rsid w:val="00433C72"/>
    <w:rsid w:val="0043473C"/>
    <w:rsid w:val="004356B5"/>
    <w:rsid w:val="00436409"/>
    <w:rsid w:val="00437004"/>
    <w:rsid w:val="004379BA"/>
    <w:rsid w:val="00441275"/>
    <w:rsid w:val="00442E96"/>
    <w:rsid w:val="004439B1"/>
    <w:rsid w:val="004444A1"/>
    <w:rsid w:val="00445066"/>
    <w:rsid w:val="004453DE"/>
    <w:rsid w:val="00451A16"/>
    <w:rsid w:val="0045239F"/>
    <w:rsid w:val="00454111"/>
    <w:rsid w:val="00454BBC"/>
    <w:rsid w:val="00456220"/>
    <w:rsid w:val="00456F3A"/>
    <w:rsid w:val="004571C8"/>
    <w:rsid w:val="004573FF"/>
    <w:rsid w:val="00460BCA"/>
    <w:rsid w:val="00463634"/>
    <w:rsid w:val="004647B3"/>
    <w:rsid w:val="00464AD7"/>
    <w:rsid w:val="00464B41"/>
    <w:rsid w:val="004651A6"/>
    <w:rsid w:val="00465A10"/>
    <w:rsid w:val="0046669D"/>
    <w:rsid w:val="00466F5D"/>
    <w:rsid w:val="00472ADF"/>
    <w:rsid w:val="00473915"/>
    <w:rsid w:val="00473C89"/>
    <w:rsid w:val="0047459E"/>
    <w:rsid w:val="004745F2"/>
    <w:rsid w:val="00477429"/>
    <w:rsid w:val="004822FE"/>
    <w:rsid w:val="00483E6A"/>
    <w:rsid w:val="00491CAE"/>
    <w:rsid w:val="00492386"/>
    <w:rsid w:val="0049313B"/>
    <w:rsid w:val="0049337B"/>
    <w:rsid w:val="00493EDC"/>
    <w:rsid w:val="00494815"/>
    <w:rsid w:val="004A140D"/>
    <w:rsid w:val="004A1A7C"/>
    <w:rsid w:val="004A1E06"/>
    <w:rsid w:val="004A2343"/>
    <w:rsid w:val="004A3C62"/>
    <w:rsid w:val="004A3D6B"/>
    <w:rsid w:val="004A40EC"/>
    <w:rsid w:val="004A48A0"/>
    <w:rsid w:val="004A48D8"/>
    <w:rsid w:val="004A4A82"/>
    <w:rsid w:val="004A55B3"/>
    <w:rsid w:val="004A5E43"/>
    <w:rsid w:val="004A6055"/>
    <w:rsid w:val="004A69EC"/>
    <w:rsid w:val="004A7195"/>
    <w:rsid w:val="004A7853"/>
    <w:rsid w:val="004B143E"/>
    <w:rsid w:val="004B211C"/>
    <w:rsid w:val="004B23F8"/>
    <w:rsid w:val="004B25BB"/>
    <w:rsid w:val="004B2A88"/>
    <w:rsid w:val="004B4C93"/>
    <w:rsid w:val="004B6389"/>
    <w:rsid w:val="004B7429"/>
    <w:rsid w:val="004C03C8"/>
    <w:rsid w:val="004C05BF"/>
    <w:rsid w:val="004C3868"/>
    <w:rsid w:val="004C3E6A"/>
    <w:rsid w:val="004C5456"/>
    <w:rsid w:val="004C6513"/>
    <w:rsid w:val="004C7D74"/>
    <w:rsid w:val="004D3269"/>
    <w:rsid w:val="004D35D5"/>
    <w:rsid w:val="004D5296"/>
    <w:rsid w:val="004D603E"/>
    <w:rsid w:val="004D652E"/>
    <w:rsid w:val="004E152D"/>
    <w:rsid w:val="004E1976"/>
    <w:rsid w:val="004E3287"/>
    <w:rsid w:val="004E3BD0"/>
    <w:rsid w:val="004E4D8E"/>
    <w:rsid w:val="004E516B"/>
    <w:rsid w:val="004E52D3"/>
    <w:rsid w:val="004E5F82"/>
    <w:rsid w:val="004E6D35"/>
    <w:rsid w:val="004E70D6"/>
    <w:rsid w:val="004F15C5"/>
    <w:rsid w:val="004F18CA"/>
    <w:rsid w:val="004F61B2"/>
    <w:rsid w:val="004F6796"/>
    <w:rsid w:val="004F7CB6"/>
    <w:rsid w:val="005000F5"/>
    <w:rsid w:val="00500E90"/>
    <w:rsid w:val="00501D26"/>
    <w:rsid w:val="00502441"/>
    <w:rsid w:val="005034E4"/>
    <w:rsid w:val="005041B1"/>
    <w:rsid w:val="005045E6"/>
    <w:rsid w:val="00510AE9"/>
    <w:rsid w:val="00510CC8"/>
    <w:rsid w:val="00513C01"/>
    <w:rsid w:val="00514EA1"/>
    <w:rsid w:val="00515E9F"/>
    <w:rsid w:val="00516881"/>
    <w:rsid w:val="005178F8"/>
    <w:rsid w:val="005225C3"/>
    <w:rsid w:val="00522CA8"/>
    <w:rsid w:val="00523412"/>
    <w:rsid w:val="0052419B"/>
    <w:rsid w:val="0052475B"/>
    <w:rsid w:val="00524B41"/>
    <w:rsid w:val="00524D3D"/>
    <w:rsid w:val="00527F4C"/>
    <w:rsid w:val="00533398"/>
    <w:rsid w:val="00533F4A"/>
    <w:rsid w:val="00536279"/>
    <w:rsid w:val="0053637C"/>
    <w:rsid w:val="005400DF"/>
    <w:rsid w:val="005408D3"/>
    <w:rsid w:val="00541244"/>
    <w:rsid w:val="0054161F"/>
    <w:rsid w:val="00541D03"/>
    <w:rsid w:val="0054447A"/>
    <w:rsid w:val="00547055"/>
    <w:rsid w:val="00547917"/>
    <w:rsid w:val="00551CF5"/>
    <w:rsid w:val="00552F8D"/>
    <w:rsid w:val="0055430D"/>
    <w:rsid w:val="00554A9C"/>
    <w:rsid w:val="00555CB0"/>
    <w:rsid w:val="00556077"/>
    <w:rsid w:val="00556722"/>
    <w:rsid w:val="00556F5E"/>
    <w:rsid w:val="0055795C"/>
    <w:rsid w:val="00561769"/>
    <w:rsid w:val="00562120"/>
    <w:rsid w:val="00563680"/>
    <w:rsid w:val="00564394"/>
    <w:rsid w:val="005647E8"/>
    <w:rsid w:val="005670A3"/>
    <w:rsid w:val="00567B61"/>
    <w:rsid w:val="00570548"/>
    <w:rsid w:val="005707C4"/>
    <w:rsid w:val="00570AE1"/>
    <w:rsid w:val="005716B0"/>
    <w:rsid w:val="00571C46"/>
    <w:rsid w:val="00571D3F"/>
    <w:rsid w:val="00573BCA"/>
    <w:rsid w:val="00574EEB"/>
    <w:rsid w:val="00575F7A"/>
    <w:rsid w:val="00576962"/>
    <w:rsid w:val="00576E86"/>
    <w:rsid w:val="00580E63"/>
    <w:rsid w:val="00582D08"/>
    <w:rsid w:val="005832FD"/>
    <w:rsid w:val="00583F68"/>
    <w:rsid w:val="005873B8"/>
    <w:rsid w:val="00587B4B"/>
    <w:rsid w:val="00590CA3"/>
    <w:rsid w:val="005925FD"/>
    <w:rsid w:val="00592D77"/>
    <w:rsid w:val="00592D7F"/>
    <w:rsid w:val="005938C9"/>
    <w:rsid w:val="00596681"/>
    <w:rsid w:val="005A083F"/>
    <w:rsid w:val="005A1B05"/>
    <w:rsid w:val="005A1FD3"/>
    <w:rsid w:val="005A27C0"/>
    <w:rsid w:val="005A4A0B"/>
    <w:rsid w:val="005A5042"/>
    <w:rsid w:val="005A7409"/>
    <w:rsid w:val="005B5FCD"/>
    <w:rsid w:val="005B69B7"/>
    <w:rsid w:val="005B7BBB"/>
    <w:rsid w:val="005B7F4F"/>
    <w:rsid w:val="005C0F50"/>
    <w:rsid w:val="005C18FD"/>
    <w:rsid w:val="005C2DE1"/>
    <w:rsid w:val="005C3043"/>
    <w:rsid w:val="005C3308"/>
    <w:rsid w:val="005C4C44"/>
    <w:rsid w:val="005C6245"/>
    <w:rsid w:val="005C6DAD"/>
    <w:rsid w:val="005D005E"/>
    <w:rsid w:val="005D0E24"/>
    <w:rsid w:val="005D1CB6"/>
    <w:rsid w:val="005D2AE1"/>
    <w:rsid w:val="005D6722"/>
    <w:rsid w:val="005D6AD4"/>
    <w:rsid w:val="005D6E74"/>
    <w:rsid w:val="005D79A7"/>
    <w:rsid w:val="005E2ECC"/>
    <w:rsid w:val="005E3520"/>
    <w:rsid w:val="005E4133"/>
    <w:rsid w:val="005E4952"/>
    <w:rsid w:val="005E65C1"/>
    <w:rsid w:val="005E6D09"/>
    <w:rsid w:val="005E7D32"/>
    <w:rsid w:val="005E7DE1"/>
    <w:rsid w:val="005F1B5D"/>
    <w:rsid w:val="005F58F4"/>
    <w:rsid w:val="00600076"/>
    <w:rsid w:val="00600874"/>
    <w:rsid w:val="00601099"/>
    <w:rsid w:val="00601424"/>
    <w:rsid w:val="00603313"/>
    <w:rsid w:val="0060500C"/>
    <w:rsid w:val="00606DF4"/>
    <w:rsid w:val="00611AB1"/>
    <w:rsid w:val="006124DD"/>
    <w:rsid w:val="00613EE5"/>
    <w:rsid w:val="006161AF"/>
    <w:rsid w:val="006161C9"/>
    <w:rsid w:val="006175F1"/>
    <w:rsid w:val="006202C9"/>
    <w:rsid w:val="00620C14"/>
    <w:rsid w:val="0062146A"/>
    <w:rsid w:val="00622EE8"/>
    <w:rsid w:val="00625E98"/>
    <w:rsid w:val="006260C9"/>
    <w:rsid w:val="006260EA"/>
    <w:rsid w:val="00630013"/>
    <w:rsid w:val="00630EA4"/>
    <w:rsid w:val="00631076"/>
    <w:rsid w:val="00631BC2"/>
    <w:rsid w:val="00632B0B"/>
    <w:rsid w:val="00632F57"/>
    <w:rsid w:val="00633F18"/>
    <w:rsid w:val="00634B51"/>
    <w:rsid w:val="00635D85"/>
    <w:rsid w:val="006405B1"/>
    <w:rsid w:val="00640D92"/>
    <w:rsid w:val="00640E8D"/>
    <w:rsid w:val="00641580"/>
    <w:rsid w:val="00641E24"/>
    <w:rsid w:val="006425AB"/>
    <w:rsid w:val="006427C9"/>
    <w:rsid w:val="00642F54"/>
    <w:rsid w:val="0064499F"/>
    <w:rsid w:val="006458B9"/>
    <w:rsid w:val="00645C71"/>
    <w:rsid w:val="006468E9"/>
    <w:rsid w:val="006474AB"/>
    <w:rsid w:val="00650260"/>
    <w:rsid w:val="0065139B"/>
    <w:rsid w:val="006519D0"/>
    <w:rsid w:val="00652198"/>
    <w:rsid w:val="00652FCC"/>
    <w:rsid w:val="00653031"/>
    <w:rsid w:val="006566AD"/>
    <w:rsid w:val="006569A7"/>
    <w:rsid w:val="00660880"/>
    <w:rsid w:val="006608BC"/>
    <w:rsid w:val="006629AF"/>
    <w:rsid w:val="006650AE"/>
    <w:rsid w:val="006663EC"/>
    <w:rsid w:val="0067030C"/>
    <w:rsid w:val="006707BC"/>
    <w:rsid w:val="00673377"/>
    <w:rsid w:val="0067368B"/>
    <w:rsid w:val="00675E1E"/>
    <w:rsid w:val="00675EEC"/>
    <w:rsid w:val="006765F7"/>
    <w:rsid w:val="00680E73"/>
    <w:rsid w:val="00682104"/>
    <w:rsid w:val="00683024"/>
    <w:rsid w:val="006842A2"/>
    <w:rsid w:val="006856FF"/>
    <w:rsid w:val="00685F4A"/>
    <w:rsid w:val="006861A1"/>
    <w:rsid w:val="00690F8E"/>
    <w:rsid w:val="006915AE"/>
    <w:rsid w:val="006916C0"/>
    <w:rsid w:val="00693FD6"/>
    <w:rsid w:val="00695603"/>
    <w:rsid w:val="00696BDF"/>
    <w:rsid w:val="006A0B33"/>
    <w:rsid w:val="006A14FC"/>
    <w:rsid w:val="006A39F4"/>
    <w:rsid w:val="006A4080"/>
    <w:rsid w:val="006A57D1"/>
    <w:rsid w:val="006A7A1E"/>
    <w:rsid w:val="006A7A73"/>
    <w:rsid w:val="006B218D"/>
    <w:rsid w:val="006B317F"/>
    <w:rsid w:val="006B3B55"/>
    <w:rsid w:val="006B3C09"/>
    <w:rsid w:val="006B401F"/>
    <w:rsid w:val="006B43E8"/>
    <w:rsid w:val="006B59D9"/>
    <w:rsid w:val="006B5DCD"/>
    <w:rsid w:val="006B6BF4"/>
    <w:rsid w:val="006C06D0"/>
    <w:rsid w:val="006C308A"/>
    <w:rsid w:val="006C316D"/>
    <w:rsid w:val="006C3B3C"/>
    <w:rsid w:val="006C624D"/>
    <w:rsid w:val="006D02C7"/>
    <w:rsid w:val="006D1263"/>
    <w:rsid w:val="006D144A"/>
    <w:rsid w:val="006D1B96"/>
    <w:rsid w:val="006D25E6"/>
    <w:rsid w:val="006D2DE1"/>
    <w:rsid w:val="006D2FBB"/>
    <w:rsid w:val="006D338A"/>
    <w:rsid w:val="006D3AC8"/>
    <w:rsid w:val="006D408D"/>
    <w:rsid w:val="006D4A4E"/>
    <w:rsid w:val="006D4EFC"/>
    <w:rsid w:val="006D6B7A"/>
    <w:rsid w:val="006E2E81"/>
    <w:rsid w:val="006E331E"/>
    <w:rsid w:val="006E39F9"/>
    <w:rsid w:val="006E582A"/>
    <w:rsid w:val="006E6E74"/>
    <w:rsid w:val="006F1D88"/>
    <w:rsid w:val="006F4247"/>
    <w:rsid w:val="006F4A7B"/>
    <w:rsid w:val="006F7942"/>
    <w:rsid w:val="006F7F8F"/>
    <w:rsid w:val="0070161A"/>
    <w:rsid w:val="00702B6C"/>
    <w:rsid w:val="007032B9"/>
    <w:rsid w:val="007035FA"/>
    <w:rsid w:val="007046FD"/>
    <w:rsid w:val="0070553A"/>
    <w:rsid w:val="00710F3E"/>
    <w:rsid w:val="0071240B"/>
    <w:rsid w:val="007130F7"/>
    <w:rsid w:val="0071348C"/>
    <w:rsid w:val="0071358E"/>
    <w:rsid w:val="0071584D"/>
    <w:rsid w:val="007166F5"/>
    <w:rsid w:val="00717767"/>
    <w:rsid w:val="00720A0A"/>
    <w:rsid w:val="00722C50"/>
    <w:rsid w:val="007235B6"/>
    <w:rsid w:val="00726533"/>
    <w:rsid w:val="00726E77"/>
    <w:rsid w:val="00730884"/>
    <w:rsid w:val="00730CB4"/>
    <w:rsid w:val="0073366C"/>
    <w:rsid w:val="0073552A"/>
    <w:rsid w:val="00735B7F"/>
    <w:rsid w:val="00736B5A"/>
    <w:rsid w:val="00736EBF"/>
    <w:rsid w:val="00741432"/>
    <w:rsid w:val="00741F95"/>
    <w:rsid w:val="00744BBD"/>
    <w:rsid w:val="007473E4"/>
    <w:rsid w:val="0074746C"/>
    <w:rsid w:val="00747D6F"/>
    <w:rsid w:val="00747F91"/>
    <w:rsid w:val="0075009F"/>
    <w:rsid w:val="0075260D"/>
    <w:rsid w:val="0075378D"/>
    <w:rsid w:val="00754B73"/>
    <w:rsid w:val="00756977"/>
    <w:rsid w:val="00763B27"/>
    <w:rsid w:val="00763B78"/>
    <w:rsid w:val="00765910"/>
    <w:rsid w:val="00767406"/>
    <w:rsid w:val="00767D37"/>
    <w:rsid w:val="007729D3"/>
    <w:rsid w:val="007748B4"/>
    <w:rsid w:val="0077718C"/>
    <w:rsid w:val="007776D2"/>
    <w:rsid w:val="007812E0"/>
    <w:rsid w:val="0078189A"/>
    <w:rsid w:val="007820AC"/>
    <w:rsid w:val="0078422A"/>
    <w:rsid w:val="00784376"/>
    <w:rsid w:val="00784A56"/>
    <w:rsid w:val="00785781"/>
    <w:rsid w:val="007866D5"/>
    <w:rsid w:val="0079180F"/>
    <w:rsid w:val="00791E40"/>
    <w:rsid w:val="007936BB"/>
    <w:rsid w:val="00794AA6"/>
    <w:rsid w:val="00794E41"/>
    <w:rsid w:val="00797B1F"/>
    <w:rsid w:val="007A14E9"/>
    <w:rsid w:val="007A5736"/>
    <w:rsid w:val="007A72BD"/>
    <w:rsid w:val="007B0DFC"/>
    <w:rsid w:val="007B676A"/>
    <w:rsid w:val="007B70FD"/>
    <w:rsid w:val="007B724D"/>
    <w:rsid w:val="007C14F6"/>
    <w:rsid w:val="007C2484"/>
    <w:rsid w:val="007C315A"/>
    <w:rsid w:val="007C394E"/>
    <w:rsid w:val="007C50FD"/>
    <w:rsid w:val="007C63F9"/>
    <w:rsid w:val="007C7A9B"/>
    <w:rsid w:val="007D3201"/>
    <w:rsid w:val="007D3DBC"/>
    <w:rsid w:val="007D3F27"/>
    <w:rsid w:val="007D4931"/>
    <w:rsid w:val="007D4A00"/>
    <w:rsid w:val="007D5DE8"/>
    <w:rsid w:val="007E0EDD"/>
    <w:rsid w:val="007E1DEC"/>
    <w:rsid w:val="007E28E4"/>
    <w:rsid w:val="007E4518"/>
    <w:rsid w:val="007E4B93"/>
    <w:rsid w:val="007E5223"/>
    <w:rsid w:val="007E6D46"/>
    <w:rsid w:val="007E72CE"/>
    <w:rsid w:val="007E7AD9"/>
    <w:rsid w:val="008010B0"/>
    <w:rsid w:val="008018CD"/>
    <w:rsid w:val="008027B0"/>
    <w:rsid w:val="00803589"/>
    <w:rsid w:val="00804B27"/>
    <w:rsid w:val="00804D8E"/>
    <w:rsid w:val="00807101"/>
    <w:rsid w:val="00810414"/>
    <w:rsid w:val="00810764"/>
    <w:rsid w:val="00812C55"/>
    <w:rsid w:val="00814766"/>
    <w:rsid w:val="008160F4"/>
    <w:rsid w:val="008217AF"/>
    <w:rsid w:val="00823EF5"/>
    <w:rsid w:val="00824126"/>
    <w:rsid w:val="008259F1"/>
    <w:rsid w:val="0082728E"/>
    <w:rsid w:val="008278E9"/>
    <w:rsid w:val="008310CD"/>
    <w:rsid w:val="00833790"/>
    <w:rsid w:val="008374AE"/>
    <w:rsid w:val="00842E7F"/>
    <w:rsid w:val="00844443"/>
    <w:rsid w:val="00844522"/>
    <w:rsid w:val="0084594F"/>
    <w:rsid w:val="00847822"/>
    <w:rsid w:val="008528BB"/>
    <w:rsid w:val="00852CBD"/>
    <w:rsid w:val="00856C5E"/>
    <w:rsid w:val="00856CD0"/>
    <w:rsid w:val="008579CB"/>
    <w:rsid w:val="00860807"/>
    <w:rsid w:val="00860D21"/>
    <w:rsid w:val="00861D54"/>
    <w:rsid w:val="00862048"/>
    <w:rsid w:val="00862104"/>
    <w:rsid w:val="00863288"/>
    <w:rsid w:val="00864F1D"/>
    <w:rsid w:val="00865DC3"/>
    <w:rsid w:val="008674C6"/>
    <w:rsid w:val="00867C4D"/>
    <w:rsid w:val="00867DDB"/>
    <w:rsid w:val="008720FE"/>
    <w:rsid w:val="008734E7"/>
    <w:rsid w:val="008738C0"/>
    <w:rsid w:val="00876C31"/>
    <w:rsid w:val="00877F54"/>
    <w:rsid w:val="00882677"/>
    <w:rsid w:val="008827E1"/>
    <w:rsid w:val="00884D65"/>
    <w:rsid w:val="00885871"/>
    <w:rsid w:val="00885931"/>
    <w:rsid w:val="00885AF8"/>
    <w:rsid w:val="008906B7"/>
    <w:rsid w:val="00890EBD"/>
    <w:rsid w:val="00895B96"/>
    <w:rsid w:val="00895C05"/>
    <w:rsid w:val="008968AD"/>
    <w:rsid w:val="00896E17"/>
    <w:rsid w:val="008975E8"/>
    <w:rsid w:val="008A058C"/>
    <w:rsid w:val="008A306E"/>
    <w:rsid w:val="008A39DF"/>
    <w:rsid w:val="008A5B47"/>
    <w:rsid w:val="008A767F"/>
    <w:rsid w:val="008A7F4D"/>
    <w:rsid w:val="008B1F42"/>
    <w:rsid w:val="008B3A9F"/>
    <w:rsid w:val="008B501D"/>
    <w:rsid w:val="008B746F"/>
    <w:rsid w:val="008B7B78"/>
    <w:rsid w:val="008C2F41"/>
    <w:rsid w:val="008C3A31"/>
    <w:rsid w:val="008C473D"/>
    <w:rsid w:val="008C73E0"/>
    <w:rsid w:val="008C7A40"/>
    <w:rsid w:val="008D3922"/>
    <w:rsid w:val="008D6059"/>
    <w:rsid w:val="008D6416"/>
    <w:rsid w:val="008D68DB"/>
    <w:rsid w:val="008E2BDF"/>
    <w:rsid w:val="008E34D5"/>
    <w:rsid w:val="008E3D16"/>
    <w:rsid w:val="008E5182"/>
    <w:rsid w:val="008E518A"/>
    <w:rsid w:val="008E5850"/>
    <w:rsid w:val="008E7640"/>
    <w:rsid w:val="008E7C21"/>
    <w:rsid w:val="008F1B93"/>
    <w:rsid w:val="008F1FEE"/>
    <w:rsid w:val="008F6DF2"/>
    <w:rsid w:val="008F789E"/>
    <w:rsid w:val="00900075"/>
    <w:rsid w:val="009006CA"/>
    <w:rsid w:val="0090122B"/>
    <w:rsid w:val="00901D90"/>
    <w:rsid w:val="00902225"/>
    <w:rsid w:val="00902EC4"/>
    <w:rsid w:val="009047EC"/>
    <w:rsid w:val="00904879"/>
    <w:rsid w:val="00906AE9"/>
    <w:rsid w:val="00906B90"/>
    <w:rsid w:val="00906EEA"/>
    <w:rsid w:val="00907509"/>
    <w:rsid w:val="0090781F"/>
    <w:rsid w:val="0091430A"/>
    <w:rsid w:val="009157F3"/>
    <w:rsid w:val="00916B78"/>
    <w:rsid w:val="009203E8"/>
    <w:rsid w:val="009216E2"/>
    <w:rsid w:val="00922308"/>
    <w:rsid w:val="00922E8B"/>
    <w:rsid w:val="0092445D"/>
    <w:rsid w:val="009269AD"/>
    <w:rsid w:val="00930278"/>
    <w:rsid w:val="00930C7F"/>
    <w:rsid w:val="0093220E"/>
    <w:rsid w:val="009324D5"/>
    <w:rsid w:val="00933C4C"/>
    <w:rsid w:val="0093429F"/>
    <w:rsid w:val="00934A49"/>
    <w:rsid w:val="00935A94"/>
    <w:rsid w:val="0094082E"/>
    <w:rsid w:val="00941C61"/>
    <w:rsid w:val="00943BAF"/>
    <w:rsid w:val="00943E2F"/>
    <w:rsid w:val="0094414E"/>
    <w:rsid w:val="009458A8"/>
    <w:rsid w:val="00947415"/>
    <w:rsid w:val="00947991"/>
    <w:rsid w:val="009503DD"/>
    <w:rsid w:val="009506C2"/>
    <w:rsid w:val="0095333D"/>
    <w:rsid w:val="0095358E"/>
    <w:rsid w:val="00953E46"/>
    <w:rsid w:val="009549A2"/>
    <w:rsid w:val="00955A8C"/>
    <w:rsid w:val="00955F35"/>
    <w:rsid w:val="00957268"/>
    <w:rsid w:val="009573B2"/>
    <w:rsid w:val="009609D8"/>
    <w:rsid w:val="009630C7"/>
    <w:rsid w:val="00966DF6"/>
    <w:rsid w:val="00967A11"/>
    <w:rsid w:val="00971205"/>
    <w:rsid w:val="009713D0"/>
    <w:rsid w:val="00971E87"/>
    <w:rsid w:val="009727D0"/>
    <w:rsid w:val="00973863"/>
    <w:rsid w:val="00975B5C"/>
    <w:rsid w:val="00975F72"/>
    <w:rsid w:val="00980FDF"/>
    <w:rsid w:val="0098393F"/>
    <w:rsid w:val="00986EE0"/>
    <w:rsid w:val="00987736"/>
    <w:rsid w:val="00997EEB"/>
    <w:rsid w:val="009A2897"/>
    <w:rsid w:val="009A3360"/>
    <w:rsid w:val="009B1130"/>
    <w:rsid w:val="009B1D82"/>
    <w:rsid w:val="009B2C76"/>
    <w:rsid w:val="009B788F"/>
    <w:rsid w:val="009C0B05"/>
    <w:rsid w:val="009C43FB"/>
    <w:rsid w:val="009C4622"/>
    <w:rsid w:val="009C576F"/>
    <w:rsid w:val="009D01AE"/>
    <w:rsid w:val="009D15D6"/>
    <w:rsid w:val="009D29F9"/>
    <w:rsid w:val="009D3291"/>
    <w:rsid w:val="009D4E70"/>
    <w:rsid w:val="009D51AD"/>
    <w:rsid w:val="009D5831"/>
    <w:rsid w:val="009D691E"/>
    <w:rsid w:val="009D6A2C"/>
    <w:rsid w:val="009D716B"/>
    <w:rsid w:val="009D78FA"/>
    <w:rsid w:val="009E1944"/>
    <w:rsid w:val="009E1C5A"/>
    <w:rsid w:val="009E2542"/>
    <w:rsid w:val="009E46F5"/>
    <w:rsid w:val="009E6570"/>
    <w:rsid w:val="009E672F"/>
    <w:rsid w:val="009F0AA4"/>
    <w:rsid w:val="009F1F58"/>
    <w:rsid w:val="009F1F84"/>
    <w:rsid w:val="009F242A"/>
    <w:rsid w:val="009F2D75"/>
    <w:rsid w:val="009F3663"/>
    <w:rsid w:val="009F58B7"/>
    <w:rsid w:val="009F5FA1"/>
    <w:rsid w:val="009F7BF2"/>
    <w:rsid w:val="00A02806"/>
    <w:rsid w:val="00A070D9"/>
    <w:rsid w:val="00A07F70"/>
    <w:rsid w:val="00A113C3"/>
    <w:rsid w:val="00A11817"/>
    <w:rsid w:val="00A12663"/>
    <w:rsid w:val="00A16407"/>
    <w:rsid w:val="00A16AC0"/>
    <w:rsid w:val="00A173D8"/>
    <w:rsid w:val="00A20646"/>
    <w:rsid w:val="00A20F2E"/>
    <w:rsid w:val="00A21328"/>
    <w:rsid w:val="00A24C46"/>
    <w:rsid w:val="00A2585A"/>
    <w:rsid w:val="00A26225"/>
    <w:rsid w:val="00A27FC7"/>
    <w:rsid w:val="00A305E7"/>
    <w:rsid w:val="00A30EC7"/>
    <w:rsid w:val="00A31F2B"/>
    <w:rsid w:val="00A31F42"/>
    <w:rsid w:val="00A33527"/>
    <w:rsid w:val="00A36A21"/>
    <w:rsid w:val="00A37966"/>
    <w:rsid w:val="00A37CF9"/>
    <w:rsid w:val="00A4078E"/>
    <w:rsid w:val="00A417CC"/>
    <w:rsid w:val="00A423F1"/>
    <w:rsid w:val="00A441F4"/>
    <w:rsid w:val="00A4494A"/>
    <w:rsid w:val="00A44E8E"/>
    <w:rsid w:val="00A45579"/>
    <w:rsid w:val="00A4620F"/>
    <w:rsid w:val="00A4766E"/>
    <w:rsid w:val="00A50ACB"/>
    <w:rsid w:val="00A51038"/>
    <w:rsid w:val="00A51662"/>
    <w:rsid w:val="00A53F89"/>
    <w:rsid w:val="00A54C22"/>
    <w:rsid w:val="00A60A1D"/>
    <w:rsid w:val="00A62966"/>
    <w:rsid w:val="00A6404E"/>
    <w:rsid w:val="00A64C48"/>
    <w:rsid w:val="00A668B0"/>
    <w:rsid w:val="00A67438"/>
    <w:rsid w:val="00A70266"/>
    <w:rsid w:val="00A70D5F"/>
    <w:rsid w:val="00A712C6"/>
    <w:rsid w:val="00A7326B"/>
    <w:rsid w:val="00A74B9F"/>
    <w:rsid w:val="00A75C0C"/>
    <w:rsid w:val="00A7709F"/>
    <w:rsid w:val="00A773C1"/>
    <w:rsid w:val="00A774B7"/>
    <w:rsid w:val="00A7762A"/>
    <w:rsid w:val="00A8031E"/>
    <w:rsid w:val="00A808E3"/>
    <w:rsid w:val="00A8187B"/>
    <w:rsid w:val="00A820CB"/>
    <w:rsid w:val="00A8264B"/>
    <w:rsid w:val="00A832E3"/>
    <w:rsid w:val="00A83B92"/>
    <w:rsid w:val="00A83E76"/>
    <w:rsid w:val="00A84B70"/>
    <w:rsid w:val="00A854E7"/>
    <w:rsid w:val="00A85D42"/>
    <w:rsid w:val="00A90F02"/>
    <w:rsid w:val="00A91F25"/>
    <w:rsid w:val="00A944BE"/>
    <w:rsid w:val="00A945E4"/>
    <w:rsid w:val="00A95044"/>
    <w:rsid w:val="00A9570B"/>
    <w:rsid w:val="00A9643B"/>
    <w:rsid w:val="00AA0AD9"/>
    <w:rsid w:val="00AA0D7F"/>
    <w:rsid w:val="00AA131D"/>
    <w:rsid w:val="00AA2357"/>
    <w:rsid w:val="00AA2B47"/>
    <w:rsid w:val="00AA388A"/>
    <w:rsid w:val="00AA3A2D"/>
    <w:rsid w:val="00AA4020"/>
    <w:rsid w:val="00AA4F3A"/>
    <w:rsid w:val="00AA61D9"/>
    <w:rsid w:val="00AA7E52"/>
    <w:rsid w:val="00AB0DED"/>
    <w:rsid w:val="00AB251C"/>
    <w:rsid w:val="00AB4F7E"/>
    <w:rsid w:val="00AB713C"/>
    <w:rsid w:val="00AB73B0"/>
    <w:rsid w:val="00AB7992"/>
    <w:rsid w:val="00AC1E6A"/>
    <w:rsid w:val="00AC3094"/>
    <w:rsid w:val="00AC3890"/>
    <w:rsid w:val="00AC4D97"/>
    <w:rsid w:val="00AC5457"/>
    <w:rsid w:val="00AC5F43"/>
    <w:rsid w:val="00AD06D9"/>
    <w:rsid w:val="00AD0866"/>
    <w:rsid w:val="00AD1E0B"/>
    <w:rsid w:val="00AD2115"/>
    <w:rsid w:val="00AD38C4"/>
    <w:rsid w:val="00AD4485"/>
    <w:rsid w:val="00AD5DE5"/>
    <w:rsid w:val="00AD6B27"/>
    <w:rsid w:val="00AD6DBE"/>
    <w:rsid w:val="00AD771C"/>
    <w:rsid w:val="00AE1F26"/>
    <w:rsid w:val="00AE263B"/>
    <w:rsid w:val="00AE6A81"/>
    <w:rsid w:val="00AE6E58"/>
    <w:rsid w:val="00AE7DF2"/>
    <w:rsid w:val="00AF03CB"/>
    <w:rsid w:val="00AF0F56"/>
    <w:rsid w:val="00AF2BA9"/>
    <w:rsid w:val="00AF3424"/>
    <w:rsid w:val="00AF3A45"/>
    <w:rsid w:val="00AF405C"/>
    <w:rsid w:val="00AF6498"/>
    <w:rsid w:val="00AF69DF"/>
    <w:rsid w:val="00AF713E"/>
    <w:rsid w:val="00B03849"/>
    <w:rsid w:val="00B03945"/>
    <w:rsid w:val="00B07276"/>
    <w:rsid w:val="00B078F9"/>
    <w:rsid w:val="00B1111C"/>
    <w:rsid w:val="00B116C8"/>
    <w:rsid w:val="00B12F16"/>
    <w:rsid w:val="00B13026"/>
    <w:rsid w:val="00B1507F"/>
    <w:rsid w:val="00B169B9"/>
    <w:rsid w:val="00B203CC"/>
    <w:rsid w:val="00B20B0A"/>
    <w:rsid w:val="00B22579"/>
    <w:rsid w:val="00B24BE0"/>
    <w:rsid w:val="00B255A0"/>
    <w:rsid w:val="00B25C1C"/>
    <w:rsid w:val="00B26815"/>
    <w:rsid w:val="00B270D1"/>
    <w:rsid w:val="00B27848"/>
    <w:rsid w:val="00B27BC4"/>
    <w:rsid w:val="00B302C7"/>
    <w:rsid w:val="00B31FB5"/>
    <w:rsid w:val="00B3733C"/>
    <w:rsid w:val="00B4019D"/>
    <w:rsid w:val="00B401BB"/>
    <w:rsid w:val="00B41645"/>
    <w:rsid w:val="00B421B6"/>
    <w:rsid w:val="00B43863"/>
    <w:rsid w:val="00B4405E"/>
    <w:rsid w:val="00B4488A"/>
    <w:rsid w:val="00B45170"/>
    <w:rsid w:val="00B453E7"/>
    <w:rsid w:val="00B459F4"/>
    <w:rsid w:val="00B5087A"/>
    <w:rsid w:val="00B50C23"/>
    <w:rsid w:val="00B5104C"/>
    <w:rsid w:val="00B51D06"/>
    <w:rsid w:val="00B54B35"/>
    <w:rsid w:val="00B565F0"/>
    <w:rsid w:val="00B57DF0"/>
    <w:rsid w:val="00B603E3"/>
    <w:rsid w:val="00B60BC9"/>
    <w:rsid w:val="00B60E6F"/>
    <w:rsid w:val="00B64E4B"/>
    <w:rsid w:val="00B70609"/>
    <w:rsid w:val="00B72ED1"/>
    <w:rsid w:val="00B732B4"/>
    <w:rsid w:val="00B73C5D"/>
    <w:rsid w:val="00B73F76"/>
    <w:rsid w:val="00B83CEF"/>
    <w:rsid w:val="00B8438B"/>
    <w:rsid w:val="00B849BD"/>
    <w:rsid w:val="00B84BB8"/>
    <w:rsid w:val="00B85258"/>
    <w:rsid w:val="00B854A2"/>
    <w:rsid w:val="00B87C34"/>
    <w:rsid w:val="00B9256A"/>
    <w:rsid w:val="00B92772"/>
    <w:rsid w:val="00B9494D"/>
    <w:rsid w:val="00BA3624"/>
    <w:rsid w:val="00BA41EC"/>
    <w:rsid w:val="00BA5302"/>
    <w:rsid w:val="00BA5AF8"/>
    <w:rsid w:val="00BA5CC5"/>
    <w:rsid w:val="00BA6832"/>
    <w:rsid w:val="00BB26D7"/>
    <w:rsid w:val="00BB3A2F"/>
    <w:rsid w:val="00BB3E9E"/>
    <w:rsid w:val="00BB49D6"/>
    <w:rsid w:val="00BB5076"/>
    <w:rsid w:val="00BC11CE"/>
    <w:rsid w:val="00BC1CDE"/>
    <w:rsid w:val="00BC1FEE"/>
    <w:rsid w:val="00BC2127"/>
    <w:rsid w:val="00BC2192"/>
    <w:rsid w:val="00BC5B33"/>
    <w:rsid w:val="00BC7AF4"/>
    <w:rsid w:val="00BD1817"/>
    <w:rsid w:val="00BD222A"/>
    <w:rsid w:val="00BD2A65"/>
    <w:rsid w:val="00BD2C54"/>
    <w:rsid w:val="00BD2E6C"/>
    <w:rsid w:val="00BD5462"/>
    <w:rsid w:val="00BD58AD"/>
    <w:rsid w:val="00BD5A47"/>
    <w:rsid w:val="00BE0CB1"/>
    <w:rsid w:val="00BE2127"/>
    <w:rsid w:val="00BE3A5D"/>
    <w:rsid w:val="00BF0805"/>
    <w:rsid w:val="00BF0C22"/>
    <w:rsid w:val="00BF0FED"/>
    <w:rsid w:val="00BF1AE1"/>
    <w:rsid w:val="00BF4AB2"/>
    <w:rsid w:val="00BF587E"/>
    <w:rsid w:val="00BF6E7B"/>
    <w:rsid w:val="00BF7560"/>
    <w:rsid w:val="00BF7E89"/>
    <w:rsid w:val="00BF7FC6"/>
    <w:rsid w:val="00C029AB"/>
    <w:rsid w:val="00C05703"/>
    <w:rsid w:val="00C05D65"/>
    <w:rsid w:val="00C10769"/>
    <w:rsid w:val="00C11A23"/>
    <w:rsid w:val="00C13713"/>
    <w:rsid w:val="00C201BD"/>
    <w:rsid w:val="00C21DD7"/>
    <w:rsid w:val="00C229FE"/>
    <w:rsid w:val="00C238F8"/>
    <w:rsid w:val="00C240EB"/>
    <w:rsid w:val="00C27B71"/>
    <w:rsid w:val="00C307B5"/>
    <w:rsid w:val="00C31201"/>
    <w:rsid w:val="00C3431F"/>
    <w:rsid w:val="00C35B3B"/>
    <w:rsid w:val="00C4158D"/>
    <w:rsid w:val="00C41961"/>
    <w:rsid w:val="00C439E5"/>
    <w:rsid w:val="00C43EBB"/>
    <w:rsid w:val="00C44441"/>
    <w:rsid w:val="00C44A51"/>
    <w:rsid w:val="00C47313"/>
    <w:rsid w:val="00C5050E"/>
    <w:rsid w:val="00C51BA8"/>
    <w:rsid w:val="00C51DB9"/>
    <w:rsid w:val="00C52EAE"/>
    <w:rsid w:val="00C52F8E"/>
    <w:rsid w:val="00C578BC"/>
    <w:rsid w:val="00C57C32"/>
    <w:rsid w:val="00C61D51"/>
    <w:rsid w:val="00C6406F"/>
    <w:rsid w:val="00C649F7"/>
    <w:rsid w:val="00C65C1A"/>
    <w:rsid w:val="00C66832"/>
    <w:rsid w:val="00C66EFF"/>
    <w:rsid w:val="00C72DA0"/>
    <w:rsid w:val="00C73148"/>
    <w:rsid w:val="00C76AD5"/>
    <w:rsid w:val="00C76D74"/>
    <w:rsid w:val="00C77274"/>
    <w:rsid w:val="00C82252"/>
    <w:rsid w:val="00C83053"/>
    <w:rsid w:val="00C91AF3"/>
    <w:rsid w:val="00C93DD8"/>
    <w:rsid w:val="00C93DFA"/>
    <w:rsid w:val="00C952D3"/>
    <w:rsid w:val="00C969F6"/>
    <w:rsid w:val="00C97461"/>
    <w:rsid w:val="00CA1005"/>
    <w:rsid w:val="00CA3530"/>
    <w:rsid w:val="00CA4FAD"/>
    <w:rsid w:val="00CA611E"/>
    <w:rsid w:val="00CA734F"/>
    <w:rsid w:val="00CA7B4A"/>
    <w:rsid w:val="00CB0FAD"/>
    <w:rsid w:val="00CB116D"/>
    <w:rsid w:val="00CB1E85"/>
    <w:rsid w:val="00CB37F1"/>
    <w:rsid w:val="00CB4BE6"/>
    <w:rsid w:val="00CB535E"/>
    <w:rsid w:val="00CB620A"/>
    <w:rsid w:val="00CC15E9"/>
    <w:rsid w:val="00CC2EE2"/>
    <w:rsid w:val="00CC34F9"/>
    <w:rsid w:val="00CC3911"/>
    <w:rsid w:val="00CC48CF"/>
    <w:rsid w:val="00CC524F"/>
    <w:rsid w:val="00CC54D3"/>
    <w:rsid w:val="00CC578F"/>
    <w:rsid w:val="00CC59EA"/>
    <w:rsid w:val="00CD43F3"/>
    <w:rsid w:val="00CD7998"/>
    <w:rsid w:val="00CE15DF"/>
    <w:rsid w:val="00CE268A"/>
    <w:rsid w:val="00CE2A12"/>
    <w:rsid w:val="00CE2E12"/>
    <w:rsid w:val="00CE3F54"/>
    <w:rsid w:val="00CE4202"/>
    <w:rsid w:val="00CE6C7F"/>
    <w:rsid w:val="00CE6F86"/>
    <w:rsid w:val="00CF00E1"/>
    <w:rsid w:val="00CF0576"/>
    <w:rsid w:val="00CF0A4D"/>
    <w:rsid w:val="00CF31CB"/>
    <w:rsid w:val="00CF3AEA"/>
    <w:rsid w:val="00CF5F0F"/>
    <w:rsid w:val="00CF6562"/>
    <w:rsid w:val="00D01B8E"/>
    <w:rsid w:val="00D02FB0"/>
    <w:rsid w:val="00D07975"/>
    <w:rsid w:val="00D10B6E"/>
    <w:rsid w:val="00D12A22"/>
    <w:rsid w:val="00D14475"/>
    <w:rsid w:val="00D15C64"/>
    <w:rsid w:val="00D16A04"/>
    <w:rsid w:val="00D203E8"/>
    <w:rsid w:val="00D2055A"/>
    <w:rsid w:val="00D20902"/>
    <w:rsid w:val="00D21C0D"/>
    <w:rsid w:val="00D23392"/>
    <w:rsid w:val="00D25F55"/>
    <w:rsid w:val="00D261F8"/>
    <w:rsid w:val="00D26F71"/>
    <w:rsid w:val="00D27577"/>
    <w:rsid w:val="00D31070"/>
    <w:rsid w:val="00D3208F"/>
    <w:rsid w:val="00D32580"/>
    <w:rsid w:val="00D325C2"/>
    <w:rsid w:val="00D35019"/>
    <w:rsid w:val="00D3509F"/>
    <w:rsid w:val="00D35F43"/>
    <w:rsid w:val="00D40FD6"/>
    <w:rsid w:val="00D435AF"/>
    <w:rsid w:val="00D4428D"/>
    <w:rsid w:val="00D45C95"/>
    <w:rsid w:val="00D46CA4"/>
    <w:rsid w:val="00D47858"/>
    <w:rsid w:val="00D503B9"/>
    <w:rsid w:val="00D52D82"/>
    <w:rsid w:val="00D53B30"/>
    <w:rsid w:val="00D567A3"/>
    <w:rsid w:val="00D6045C"/>
    <w:rsid w:val="00D62E63"/>
    <w:rsid w:val="00D66286"/>
    <w:rsid w:val="00D70FEC"/>
    <w:rsid w:val="00D7262E"/>
    <w:rsid w:val="00D728EA"/>
    <w:rsid w:val="00D7292E"/>
    <w:rsid w:val="00D73BC5"/>
    <w:rsid w:val="00D76F45"/>
    <w:rsid w:val="00D773D3"/>
    <w:rsid w:val="00D82E25"/>
    <w:rsid w:val="00D84CCE"/>
    <w:rsid w:val="00D84CFF"/>
    <w:rsid w:val="00D84D27"/>
    <w:rsid w:val="00D852B0"/>
    <w:rsid w:val="00D87F99"/>
    <w:rsid w:val="00D901B8"/>
    <w:rsid w:val="00D90BF6"/>
    <w:rsid w:val="00D93394"/>
    <w:rsid w:val="00D95252"/>
    <w:rsid w:val="00DA03D6"/>
    <w:rsid w:val="00DA0855"/>
    <w:rsid w:val="00DA3BA7"/>
    <w:rsid w:val="00DA4054"/>
    <w:rsid w:val="00DA53AB"/>
    <w:rsid w:val="00DA7195"/>
    <w:rsid w:val="00DB02FD"/>
    <w:rsid w:val="00DB2DBE"/>
    <w:rsid w:val="00DB37BB"/>
    <w:rsid w:val="00DB4CC6"/>
    <w:rsid w:val="00DB599E"/>
    <w:rsid w:val="00DB635E"/>
    <w:rsid w:val="00DB6B1A"/>
    <w:rsid w:val="00DB72D9"/>
    <w:rsid w:val="00DC09FB"/>
    <w:rsid w:val="00DC1905"/>
    <w:rsid w:val="00DC594E"/>
    <w:rsid w:val="00DC5B01"/>
    <w:rsid w:val="00DD15A5"/>
    <w:rsid w:val="00DD4EF7"/>
    <w:rsid w:val="00DD5B82"/>
    <w:rsid w:val="00DD61E4"/>
    <w:rsid w:val="00DD6454"/>
    <w:rsid w:val="00DE01AF"/>
    <w:rsid w:val="00DE042F"/>
    <w:rsid w:val="00DE062F"/>
    <w:rsid w:val="00DE07D4"/>
    <w:rsid w:val="00DE0C6B"/>
    <w:rsid w:val="00DE0D05"/>
    <w:rsid w:val="00DE2603"/>
    <w:rsid w:val="00DE28BB"/>
    <w:rsid w:val="00DE3776"/>
    <w:rsid w:val="00DE6410"/>
    <w:rsid w:val="00DE6B40"/>
    <w:rsid w:val="00DE7148"/>
    <w:rsid w:val="00DE750B"/>
    <w:rsid w:val="00DF0A25"/>
    <w:rsid w:val="00DF0B51"/>
    <w:rsid w:val="00DF2D38"/>
    <w:rsid w:val="00DF6562"/>
    <w:rsid w:val="00DF6803"/>
    <w:rsid w:val="00DF6889"/>
    <w:rsid w:val="00DF6E45"/>
    <w:rsid w:val="00E0083A"/>
    <w:rsid w:val="00E023EF"/>
    <w:rsid w:val="00E02CBA"/>
    <w:rsid w:val="00E0413C"/>
    <w:rsid w:val="00E071CA"/>
    <w:rsid w:val="00E075F4"/>
    <w:rsid w:val="00E1010F"/>
    <w:rsid w:val="00E111C0"/>
    <w:rsid w:val="00E1210E"/>
    <w:rsid w:val="00E12BCD"/>
    <w:rsid w:val="00E155B1"/>
    <w:rsid w:val="00E156B8"/>
    <w:rsid w:val="00E16373"/>
    <w:rsid w:val="00E1657A"/>
    <w:rsid w:val="00E16D9F"/>
    <w:rsid w:val="00E178E1"/>
    <w:rsid w:val="00E17E2D"/>
    <w:rsid w:val="00E17E68"/>
    <w:rsid w:val="00E21664"/>
    <w:rsid w:val="00E21FF4"/>
    <w:rsid w:val="00E22052"/>
    <w:rsid w:val="00E22710"/>
    <w:rsid w:val="00E24F0D"/>
    <w:rsid w:val="00E25062"/>
    <w:rsid w:val="00E25E62"/>
    <w:rsid w:val="00E2655B"/>
    <w:rsid w:val="00E26B54"/>
    <w:rsid w:val="00E3447E"/>
    <w:rsid w:val="00E348D4"/>
    <w:rsid w:val="00E42E21"/>
    <w:rsid w:val="00E4334B"/>
    <w:rsid w:val="00E43F25"/>
    <w:rsid w:val="00E44D19"/>
    <w:rsid w:val="00E4729F"/>
    <w:rsid w:val="00E50CFA"/>
    <w:rsid w:val="00E50D52"/>
    <w:rsid w:val="00E52168"/>
    <w:rsid w:val="00E543B8"/>
    <w:rsid w:val="00E5544D"/>
    <w:rsid w:val="00E55B5F"/>
    <w:rsid w:val="00E55C75"/>
    <w:rsid w:val="00E5634C"/>
    <w:rsid w:val="00E56525"/>
    <w:rsid w:val="00E56ACE"/>
    <w:rsid w:val="00E6030A"/>
    <w:rsid w:val="00E61325"/>
    <w:rsid w:val="00E628E5"/>
    <w:rsid w:val="00E72F78"/>
    <w:rsid w:val="00E73B88"/>
    <w:rsid w:val="00E756D8"/>
    <w:rsid w:val="00E852B9"/>
    <w:rsid w:val="00E856C9"/>
    <w:rsid w:val="00E85D04"/>
    <w:rsid w:val="00E87CBF"/>
    <w:rsid w:val="00E90B68"/>
    <w:rsid w:val="00E91BD9"/>
    <w:rsid w:val="00E92573"/>
    <w:rsid w:val="00E93EAE"/>
    <w:rsid w:val="00E94500"/>
    <w:rsid w:val="00E97660"/>
    <w:rsid w:val="00EA2758"/>
    <w:rsid w:val="00EA385F"/>
    <w:rsid w:val="00EA3919"/>
    <w:rsid w:val="00EA46AA"/>
    <w:rsid w:val="00EB016E"/>
    <w:rsid w:val="00EB0A1F"/>
    <w:rsid w:val="00EB1836"/>
    <w:rsid w:val="00EB1F8D"/>
    <w:rsid w:val="00EB3635"/>
    <w:rsid w:val="00EB3B8C"/>
    <w:rsid w:val="00EB3F1C"/>
    <w:rsid w:val="00EB4E34"/>
    <w:rsid w:val="00EB503D"/>
    <w:rsid w:val="00EB54DA"/>
    <w:rsid w:val="00EB62FE"/>
    <w:rsid w:val="00EB6656"/>
    <w:rsid w:val="00EC094C"/>
    <w:rsid w:val="00EC0CB0"/>
    <w:rsid w:val="00EC1537"/>
    <w:rsid w:val="00EC19FC"/>
    <w:rsid w:val="00EC278F"/>
    <w:rsid w:val="00EC6F2F"/>
    <w:rsid w:val="00EC7DD1"/>
    <w:rsid w:val="00EC7EBA"/>
    <w:rsid w:val="00ED05AF"/>
    <w:rsid w:val="00ED13EA"/>
    <w:rsid w:val="00ED2D95"/>
    <w:rsid w:val="00ED4F31"/>
    <w:rsid w:val="00ED6617"/>
    <w:rsid w:val="00ED6EC3"/>
    <w:rsid w:val="00EE0D77"/>
    <w:rsid w:val="00EE3C12"/>
    <w:rsid w:val="00EE4183"/>
    <w:rsid w:val="00EE46F6"/>
    <w:rsid w:val="00EF0BC0"/>
    <w:rsid w:val="00EF0EBE"/>
    <w:rsid w:val="00EF0EFD"/>
    <w:rsid w:val="00EF1E98"/>
    <w:rsid w:val="00EF478C"/>
    <w:rsid w:val="00EF4BE8"/>
    <w:rsid w:val="00EF5337"/>
    <w:rsid w:val="00F008DB"/>
    <w:rsid w:val="00F00EF7"/>
    <w:rsid w:val="00F0173D"/>
    <w:rsid w:val="00F02C08"/>
    <w:rsid w:val="00F04C7D"/>
    <w:rsid w:val="00F07537"/>
    <w:rsid w:val="00F1440D"/>
    <w:rsid w:val="00F14566"/>
    <w:rsid w:val="00F14FC2"/>
    <w:rsid w:val="00F165ED"/>
    <w:rsid w:val="00F17B6D"/>
    <w:rsid w:val="00F20035"/>
    <w:rsid w:val="00F205BB"/>
    <w:rsid w:val="00F22EEC"/>
    <w:rsid w:val="00F24D5E"/>
    <w:rsid w:val="00F2563F"/>
    <w:rsid w:val="00F256E2"/>
    <w:rsid w:val="00F26447"/>
    <w:rsid w:val="00F2723E"/>
    <w:rsid w:val="00F30CD3"/>
    <w:rsid w:val="00F31282"/>
    <w:rsid w:val="00F31B3E"/>
    <w:rsid w:val="00F32E95"/>
    <w:rsid w:val="00F33233"/>
    <w:rsid w:val="00F3491B"/>
    <w:rsid w:val="00F34E00"/>
    <w:rsid w:val="00F352A9"/>
    <w:rsid w:val="00F3530A"/>
    <w:rsid w:val="00F37D5F"/>
    <w:rsid w:val="00F424F2"/>
    <w:rsid w:val="00F43267"/>
    <w:rsid w:val="00F444D3"/>
    <w:rsid w:val="00F45F20"/>
    <w:rsid w:val="00F468F1"/>
    <w:rsid w:val="00F470FC"/>
    <w:rsid w:val="00F4759C"/>
    <w:rsid w:val="00F50256"/>
    <w:rsid w:val="00F52A8D"/>
    <w:rsid w:val="00F54427"/>
    <w:rsid w:val="00F558A5"/>
    <w:rsid w:val="00F56DF0"/>
    <w:rsid w:val="00F60AB0"/>
    <w:rsid w:val="00F62E5D"/>
    <w:rsid w:val="00F63C19"/>
    <w:rsid w:val="00F63F16"/>
    <w:rsid w:val="00F64B57"/>
    <w:rsid w:val="00F64D24"/>
    <w:rsid w:val="00F64F4F"/>
    <w:rsid w:val="00F6556A"/>
    <w:rsid w:val="00F65644"/>
    <w:rsid w:val="00F6699F"/>
    <w:rsid w:val="00F67193"/>
    <w:rsid w:val="00F67C1A"/>
    <w:rsid w:val="00F719F2"/>
    <w:rsid w:val="00F7554A"/>
    <w:rsid w:val="00F76364"/>
    <w:rsid w:val="00F772F7"/>
    <w:rsid w:val="00F7755B"/>
    <w:rsid w:val="00F77F86"/>
    <w:rsid w:val="00F80646"/>
    <w:rsid w:val="00F8119E"/>
    <w:rsid w:val="00F81D65"/>
    <w:rsid w:val="00F8302D"/>
    <w:rsid w:val="00F83F76"/>
    <w:rsid w:val="00F84943"/>
    <w:rsid w:val="00F904AB"/>
    <w:rsid w:val="00F9081F"/>
    <w:rsid w:val="00F913E0"/>
    <w:rsid w:val="00F91A26"/>
    <w:rsid w:val="00F920DA"/>
    <w:rsid w:val="00F92FDC"/>
    <w:rsid w:val="00F93033"/>
    <w:rsid w:val="00F93EE6"/>
    <w:rsid w:val="00F94023"/>
    <w:rsid w:val="00F94CBB"/>
    <w:rsid w:val="00F94D20"/>
    <w:rsid w:val="00F976EF"/>
    <w:rsid w:val="00F9774F"/>
    <w:rsid w:val="00F97770"/>
    <w:rsid w:val="00FA1426"/>
    <w:rsid w:val="00FA289E"/>
    <w:rsid w:val="00FA3818"/>
    <w:rsid w:val="00FA469D"/>
    <w:rsid w:val="00FA5C2A"/>
    <w:rsid w:val="00FA7302"/>
    <w:rsid w:val="00FA759F"/>
    <w:rsid w:val="00FA75AA"/>
    <w:rsid w:val="00FB1E8F"/>
    <w:rsid w:val="00FB21B9"/>
    <w:rsid w:val="00FB4002"/>
    <w:rsid w:val="00FB43F2"/>
    <w:rsid w:val="00FB446D"/>
    <w:rsid w:val="00FB4C1F"/>
    <w:rsid w:val="00FB65D5"/>
    <w:rsid w:val="00FB7224"/>
    <w:rsid w:val="00FC0DE9"/>
    <w:rsid w:val="00FC2645"/>
    <w:rsid w:val="00FC37B9"/>
    <w:rsid w:val="00FC4FA6"/>
    <w:rsid w:val="00FC52DC"/>
    <w:rsid w:val="00FC54A9"/>
    <w:rsid w:val="00FC592A"/>
    <w:rsid w:val="00FC7DF7"/>
    <w:rsid w:val="00FD0100"/>
    <w:rsid w:val="00FD2531"/>
    <w:rsid w:val="00FD3174"/>
    <w:rsid w:val="00FD3722"/>
    <w:rsid w:val="00FD3F09"/>
    <w:rsid w:val="00FD41AE"/>
    <w:rsid w:val="00FD455B"/>
    <w:rsid w:val="00FD471E"/>
    <w:rsid w:val="00FD5248"/>
    <w:rsid w:val="00FD58AD"/>
    <w:rsid w:val="00FD5A11"/>
    <w:rsid w:val="00FD5A36"/>
    <w:rsid w:val="00FD64C9"/>
    <w:rsid w:val="00FD71D1"/>
    <w:rsid w:val="00FD76C3"/>
    <w:rsid w:val="00FE1714"/>
    <w:rsid w:val="00FE1B08"/>
    <w:rsid w:val="00FE2441"/>
    <w:rsid w:val="00FE2882"/>
    <w:rsid w:val="00FE2DAB"/>
    <w:rsid w:val="00FE3083"/>
    <w:rsid w:val="00FE38D5"/>
    <w:rsid w:val="00FE5C25"/>
    <w:rsid w:val="00FE5D79"/>
    <w:rsid w:val="00FE5D84"/>
    <w:rsid w:val="00FE77CE"/>
    <w:rsid w:val="00FF0039"/>
    <w:rsid w:val="00FF0269"/>
    <w:rsid w:val="00FF116C"/>
    <w:rsid w:val="00FF1F28"/>
    <w:rsid w:val="00FF29F6"/>
    <w:rsid w:val="00FF3116"/>
    <w:rsid w:val="00FF4344"/>
    <w:rsid w:val="00FF56DF"/>
    <w:rsid w:val="00FF5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3424"/>
    <w:pPr>
      <w:ind w:firstLine="567"/>
      <w:jc w:val="both"/>
    </w:pPr>
    <w:rPr>
      <w:iCs/>
      <w:sz w:val="24"/>
      <w:szCs w:val="24"/>
    </w:rPr>
  </w:style>
  <w:style w:type="paragraph" w:styleId="1">
    <w:name w:val="heading 1"/>
    <w:basedOn w:val="a"/>
    <w:link w:val="10"/>
    <w:uiPriority w:val="9"/>
    <w:qFormat/>
    <w:rsid w:val="00574E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74EE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2335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4E5F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 w:val="0"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1 Знак Знак Знак Знак Знак Знак1 Знак"/>
    <w:basedOn w:val="a"/>
    <w:rsid w:val="00A4766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ody Text"/>
    <w:aliases w:val="Основной текст Знак1 Знак,Основной текст Знак1 Знак Знак,Основной текст Знак1 Знак Знак Знак,Основной текст Знак1 Знак Знак Знак Знак"/>
    <w:basedOn w:val="a"/>
    <w:link w:val="a4"/>
    <w:rsid w:val="00A4766E"/>
    <w:rPr>
      <w:sz w:val="28"/>
      <w:szCs w:val="20"/>
    </w:rPr>
  </w:style>
  <w:style w:type="character" w:customStyle="1" w:styleId="a4">
    <w:name w:val="Основной текст Знак"/>
    <w:aliases w:val="Основной текст Знак1 Знак Знак1,Основной текст Знак1 Знак Знак Знак1,Основной текст Знак1 Знак Знак Знак Знак2,Основной текст Знак1 Знак Знак Знак Знак Знак1"/>
    <w:basedOn w:val="a0"/>
    <w:link w:val="a3"/>
    <w:rsid w:val="00A4766E"/>
    <w:rPr>
      <w:sz w:val="28"/>
      <w:lang w:val="ru-RU" w:eastAsia="ru-RU" w:bidi="ar-SA"/>
    </w:rPr>
  </w:style>
  <w:style w:type="paragraph" w:styleId="a5">
    <w:name w:val="footer"/>
    <w:basedOn w:val="a"/>
    <w:link w:val="a6"/>
    <w:uiPriority w:val="99"/>
    <w:rsid w:val="00A4766E"/>
    <w:pPr>
      <w:tabs>
        <w:tab w:val="center" w:pos="4677"/>
        <w:tab w:val="right" w:pos="9355"/>
      </w:tabs>
    </w:pPr>
  </w:style>
  <w:style w:type="character" w:styleId="a7">
    <w:name w:val="Hyperlink"/>
    <w:basedOn w:val="a0"/>
    <w:rsid w:val="00A4766E"/>
    <w:rPr>
      <w:color w:val="0000FF"/>
      <w:u w:val="single"/>
    </w:rPr>
  </w:style>
  <w:style w:type="character" w:customStyle="1" w:styleId="12">
    <w:name w:val="Основной текст Знак1 Знак Знак Знак Знак Знак"/>
    <w:aliases w:val="Основной текст Знак1 Знак Знак Знак Знак1"/>
    <w:basedOn w:val="a0"/>
    <w:rsid w:val="00A4766E"/>
    <w:rPr>
      <w:sz w:val="28"/>
      <w:szCs w:val="24"/>
      <w:lang w:val="ru-RU" w:eastAsia="ru-RU" w:bidi="ar-SA"/>
    </w:rPr>
  </w:style>
  <w:style w:type="paragraph" w:styleId="a8">
    <w:name w:val="Title"/>
    <w:basedOn w:val="a"/>
    <w:link w:val="a9"/>
    <w:qFormat/>
    <w:rsid w:val="00A4766E"/>
    <w:pPr>
      <w:jc w:val="center"/>
    </w:pPr>
    <w:rPr>
      <w:szCs w:val="20"/>
    </w:rPr>
  </w:style>
  <w:style w:type="paragraph" w:styleId="21">
    <w:name w:val="Body Text Indent 2"/>
    <w:basedOn w:val="a"/>
    <w:link w:val="22"/>
    <w:rsid w:val="00A4766E"/>
    <w:pPr>
      <w:spacing w:after="120" w:line="480" w:lineRule="auto"/>
      <w:ind w:left="283"/>
    </w:pPr>
  </w:style>
  <w:style w:type="paragraph" w:styleId="aa">
    <w:name w:val="Normal (Web)"/>
    <w:basedOn w:val="a"/>
    <w:uiPriority w:val="99"/>
    <w:rsid w:val="00A4766E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A4766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4766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A4766E"/>
    <w:rPr>
      <w:sz w:val="24"/>
      <w:szCs w:val="24"/>
      <w:lang w:val="ru-RU" w:eastAsia="ru-RU" w:bidi="ar-SA"/>
    </w:rPr>
  </w:style>
  <w:style w:type="character" w:customStyle="1" w:styleId="a9">
    <w:name w:val="Название Знак"/>
    <w:basedOn w:val="a0"/>
    <w:link w:val="a8"/>
    <w:rsid w:val="00A4766E"/>
    <w:rPr>
      <w:sz w:val="24"/>
      <w:lang w:val="ru-RU" w:eastAsia="ru-RU" w:bidi="ar-SA"/>
    </w:rPr>
  </w:style>
  <w:style w:type="character" w:customStyle="1" w:styleId="ConsPlusNormal0">
    <w:name w:val="ConsPlusNormal Знак"/>
    <w:basedOn w:val="a0"/>
    <w:link w:val="ConsPlusNormal"/>
    <w:rsid w:val="00A4766E"/>
    <w:rPr>
      <w:rFonts w:ascii="Arial" w:hAnsi="Arial" w:cs="Arial"/>
      <w:lang w:val="ru-RU" w:eastAsia="ru-RU" w:bidi="ar-SA"/>
    </w:rPr>
  </w:style>
  <w:style w:type="character" w:customStyle="1" w:styleId="ab">
    <w:name w:val="Основной текст Знак Знак"/>
    <w:basedOn w:val="a0"/>
    <w:rsid w:val="00A4766E"/>
    <w:rPr>
      <w:sz w:val="28"/>
      <w:lang w:val="ru-RU" w:eastAsia="ru-RU" w:bidi="ar-SA"/>
    </w:rPr>
  </w:style>
  <w:style w:type="character" w:styleId="ac">
    <w:name w:val="Strong"/>
    <w:basedOn w:val="a0"/>
    <w:uiPriority w:val="22"/>
    <w:qFormat/>
    <w:rsid w:val="00A4766E"/>
    <w:rPr>
      <w:rFonts w:ascii="Verdana" w:hAnsi="Verdana" w:hint="default"/>
      <w:b/>
      <w:bCs/>
    </w:rPr>
  </w:style>
  <w:style w:type="character" w:customStyle="1" w:styleId="22">
    <w:name w:val="Основной текст с отступом 2 Знак"/>
    <w:basedOn w:val="a0"/>
    <w:link w:val="21"/>
    <w:rsid w:val="00A4766E"/>
    <w:rPr>
      <w:sz w:val="24"/>
      <w:szCs w:val="24"/>
      <w:lang w:val="ru-RU" w:eastAsia="ru-RU" w:bidi="ar-SA"/>
    </w:rPr>
  </w:style>
  <w:style w:type="character" w:customStyle="1" w:styleId="ad">
    <w:name w:val="Цветовое выделение"/>
    <w:rsid w:val="00A4766E"/>
    <w:rPr>
      <w:b/>
      <w:bCs/>
      <w:color w:val="000080"/>
    </w:rPr>
  </w:style>
  <w:style w:type="table" w:styleId="ae">
    <w:name w:val="Table Grid"/>
    <w:basedOn w:val="a1"/>
    <w:rsid w:val="00E628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basedOn w:val="ad"/>
    <w:rsid w:val="00190401"/>
    <w:rPr>
      <w:color w:val="008000"/>
    </w:rPr>
  </w:style>
  <w:style w:type="character" w:styleId="af0">
    <w:name w:val="page number"/>
    <w:basedOn w:val="a0"/>
    <w:rsid w:val="007C2484"/>
  </w:style>
  <w:style w:type="character" w:customStyle="1" w:styleId="Absatz-Standardschriftart">
    <w:name w:val="Absatz-Standardschriftart"/>
    <w:rsid w:val="00F2563F"/>
  </w:style>
  <w:style w:type="paragraph" w:styleId="af1">
    <w:name w:val="header"/>
    <w:basedOn w:val="a"/>
    <w:link w:val="af2"/>
    <w:rsid w:val="00FC54A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FC54A9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74EEB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74EEB"/>
    <w:rPr>
      <w:b/>
      <w:bCs/>
      <w:sz w:val="36"/>
      <w:szCs w:val="36"/>
    </w:rPr>
  </w:style>
  <w:style w:type="paragraph" w:customStyle="1" w:styleId="13">
    <w:name w:val="Знак Знак Знак Знак Знак Знак1 Знак"/>
    <w:basedOn w:val="a"/>
    <w:rsid w:val="00823EF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1"/>
    <w:basedOn w:val="a"/>
    <w:rsid w:val="005B5FCD"/>
    <w:pPr>
      <w:spacing w:after="160" w:line="240" w:lineRule="exact"/>
    </w:pPr>
    <w:rPr>
      <w:rFonts w:ascii="Verdana" w:hAnsi="Verdana" w:cs="Arial"/>
      <w:sz w:val="20"/>
      <w:szCs w:val="20"/>
      <w:lang w:val="en-US" w:eastAsia="en-US"/>
    </w:rPr>
  </w:style>
  <w:style w:type="paragraph" w:styleId="af3">
    <w:name w:val="Body Text Indent"/>
    <w:basedOn w:val="a"/>
    <w:link w:val="af4"/>
    <w:rsid w:val="005B5FCD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5B5FCD"/>
    <w:rPr>
      <w:sz w:val="24"/>
      <w:szCs w:val="24"/>
    </w:rPr>
  </w:style>
  <w:style w:type="paragraph" w:styleId="23">
    <w:name w:val="Body Text First Indent 2"/>
    <w:basedOn w:val="af3"/>
    <w:link w:val="24"/>
    <w:rsid w:val="005B5FCD"/>
    <w:pPr>
      <w:ind w:firstLine="210"/>
    </w:pPr>
    <w:rPr>
      <w:sz w:val="20"/>
      <w:szCs w:val="20"/>
    </w:rPr>
  </w:style>
  <w:style w:type="character" w:customStyle="1" w:styleId="24">
    <w:name w:val="Красная строка 2 Знак"/>
    <w:basedOn w:val="af4"/>
    <w:link w:val="23"/>
    <w:rsid w:val="005B5FCD"/>
  </w:style>
  <w:style w:type="paragraph" w:styleId="af5">
    <w:name w:val="Balloon Text"/>
    <w:basedOn w:val="a"/>
    <w:link w:val="af6"/>
    <w:rsid w:val="00101B9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101B9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92D7F"/>
  </w:style>
  <w:style w:type="paragraph" w:customStyle="1" w:styleId="af7">
    <w:name w:val="загол"/>
    <w:basedOn w:val="a"/>
    <w:next w:val="a"/>
    <w:rsid w:val="00592D7F"/>
    <w:pPr>
      <w:keepNext/>
      <w:widowControl w:val="0"/>
      <w:ind w:firstLine="0"/>
      <w:jc w:val="center"/>
    </w:pPr>
    <w:rPr>
      <w:b/>
      <w:iCs w:val="0"/>
      <w:caps/>
      <w:szCs w:val="20"/>
    </w:rPr>
  </w:style>
  <w:style w:type="character" w:customStyle="1" w:styleId="40">
    <w:name w:val="Заголовок 4 Знак"/>
    <w:basedOn w:val="a0"/>
    <w:link w:val="4"/>
    <w:rsid w:val="004E5F82"/>
    <w:rPr>
      <w:rFonts w:asciiTheme="majorHAnsi" w:eastAsiaTheme="majorEastAsia" w:hAnsiTheme="majorHAnsi" w:cstheme="majorBidi"/>
      <w:b/>
      <w:bCs/>
      <w:i/>
      <w:color w:val="4F81BD" w:themeColor="accent1"/>
      <w:sz w:val="24"/>
      <w:szCs w:val="24"/>
    </w:rPr>
  </w:style>
  <w:style w:type="paragraph" w:customStyle="1" w:styleId="s52">
    <w:name w:val="s_52"/>
    <w:basedOn w:val="a"/>
    <w:rsid w:val="004E5F82"/>
    <w:pPr>
      <w:spacing w:before="100" w:beforeAutospacing="1" w:after="100" w:afterAutospacing="1"/>
      <w:ind w:firstLine="0"/>
      <w:jc w:val="left"/>
    </w:pPr>
    <w:rPr>
      <w:iCs w:val="0"/>
    </w:rPr>
  </w:style>
  <w:style w:type="paragraph" w:styleId="af8">
    <w:name w:val="List Paragraph"/>
    <w:basedOn w:val="a"/>
    <w:uiPriority w:val="34"/>
    <w:qFormat/>
    <w:rsid w:val="00F6699F"/>
    <w:pPr>
      <w:ind w:left="720"/>
      <w:contextualSpacing/>
    </w:pPr>
  </w:style>
  <w:style w:type="paragraph" w:customStyle="1" w:styleId="15">
    <w:name w:val="Основной текст1"/>
    <w:basedOn w:val="a"/>
    <w:rsid w:val="004D35D5"/>
    <w:pPr>
      <w:widowControl w:val="0"/>
      <w:shd w:val="clear" w:color="auto" w:fill="FFFFFF"/>
      <w:spacing w:line="298" w:lineRule="exact"/>
      <w:ind w:firstLine="0"/>
    </w:pPr>
    <w:rPr>
      <w:i/>
    </w:rPr>
  </w:style>
  <w:style w:type="paragraph" w:customStyle="1" w:styleId="7">
    <w:name w:val="Основной текст7"/>
    <w:basedOn w:val="a"/>
    <w:rsid w:val="004D35D5"/>
    <w:pPr>
      <w:shd w:val="clear" w:color="auto" w:fill="FFFFFF"/>
      <w:spacing w:before="240" w:line="298" w:lineRule="exact"/>
      <w:ind w:firstLine="0"/>
    </w:pPr>
    <w:rPr>
      <w:iCs w:val="0"/>
      <w:sz w:val="25"/>
      <w:szCs w:val="25"/>
      <w:lang w:eastAsia="en-US"/>
    </w:rPr>
  </w:style>
  <w:style w:type="character" w:customStyle="1" w:styleId="41">
    <w:name w:val="Основной текст (4)_"/>
    <w:basedOn w:val="a0"/>
    <w:link w:val="42"/>
    <w:rsid w:val="004D35D5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D35D5"/>
    <w:pPr>
      <w:shd w:val="clear" w:color="auto" w:fill="FFFFFF"/>
      <w:spacing w:line="0" w:lineRule="atLeast"/>
      <w:ind w:firstLine="0"/>
      <w:jc w:val="left"/>
    </w:pPr>
    <w:rPr>
      <w:iCs w:val="0"/>
      <w:sz w:val="19"/>
      <w:szCs w:val="19"/>
    </w:rPr>
  </w:style>
  <w:style w:type="paragraph" w:customStyle="1" w:styleId="ConsTitle">
    <w:name w:val="ConsTitle"/>
    <w:rsid w:val="004D35D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blk">
    <w:name w:val="blk"/>
    <w:basedOn w:val="a0"/>
    <w:rsid w:val="007046FD"/>
  </w:style>
  <w:style w:type="character" w:customStyle="1" w:styleId="30">
    <w:name w:val="Заголовок 3 Знак"/>
    <w:basedOn w:val="a0"/>
    <w:link w:val="3"/>
    <w:semiHidden/>
    <w:rsid w:val="0023357C"/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739">
      <w:bodyDiv w:val="1"/>
      <w:marLeft w:val="0"/>
      <w:marRight w:val="0"/>
      <w:marTop w:val="0"/>
      <w:marBottom w:val="10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43140">
          <w:marLeft w:val="0"/>
          <w:marRight w:val="0"/>
          <w:marTop w:val="0"/>
          <w:marBottom w:val="0"/>
          <w:divBdr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</w:divBdr>
          <w:divsChild>
            <w:div w:id="16120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5315">
                  <w:marLeft w:val="0"/>
                  <w:marRight w:val="0"/>
                  <w:marTop w:val="0"/>
                  <w:marBottom w:val="1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8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4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2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налоговых и неналоговых доходов бюджета</c:v>
                </c:pt>
              </c:strCache>
            </c:strRef>
          </c:tx>
          <c:explosion val="9"/>
          <c:dPt>
            <c:idx val="0"/>
            <c:explosion val="4"/>
            <c:spPr>
              <a:solidFill>
                <a:srgbClr val="0000FF"/>
              </a:solidFill>
            </c:spPr>
          </c:dPt>
          <c:dPt>
            <c:idx val="1"/>
            <c:explosion val="4"/>
            <c:spPr>
              <a:solidFill>
                <a:srgbClr val="FF33CC"/>
              </a:solidFill>
            </c:spPr>
          </c:dPt>
          <c:dPt>
            <c:idx val="2"/>
            <c:explosion val="3"/>
            <c:spPr>
              <a:solidFill>
                <a:srgbClr val="FF0000"/>
              </a:solidFill>
            </c:spPr>
          </c:dPt>
          <c:dPt>
            <c:idx val="3"/>
            <c:explosion val="4"/>
            <c:spPr>
              <a:solidFill>
                <a:srgbClr val="00FF00"/>
              </a:solidFill>
            </c:spPr>
          </c:dPt>
          <c:dPt>
            <c:idx val="4"/>
            <c:explosion val="4"/>
            <c:spPr>
              <a:solidFill>
                <a:srgbClr val="FF0066"/>
              </a:solidFill>
            </c:spPr>
          </c:dPt>
          <c:dPt>
            <c:idx val="5"/>
            <c:explosion val="3"/>
          </c:dPt>
          <c:dPt>
            <c:idx val="6"/>
            <c:explosion val="4"/>
            <c:spPr>
              <a:solidFill>
                <a:srgbClr val="FFFF00"/>
              </a:solidFill>
            </c:spPr>
          </c:dPt>
          <c:dPt>
            <c:idx val="7"/>
            <c:explosion val="3"/>
            <c:spPr>
              <a:solidFill>
                <a:srgbClr val="660066"/>
              </a:solidFill>
            </c:spPr>
          </c:dPt>
          <c:dPt>
            <c:idx val="8"/>
            <c:explosion val="3"/>
            <c:spPr>
              <a:solidFill>
                <a:srgbClr val="33CCCC"/>
              </a:solidFill>
            </c:spPr>
          </c:dPt>
          <c:dLbls>
            <c:showVal val="1"/>
            <c:showLeaderLines val="1"/>
          </c:dLbls>
          <c:cat>
            <c:strRef>
              <c:f>Лист1!$A$2:$A$10</c:f>
              <c:strCache>
                <c:ptCount val="9"/>
                <c:pt idx="0">
                  <c:v>Общегосударственные вопросы</c:v>
                </c:pt>
                <c:pt idx="1">
                  <c:v>Национальная оборона</c:v>
                </c:pt>
                <c:pt idx="2">
                  <c:v>Национальная безопасность и правоохранительная деятельность</c:v>
                </c:pt>
                <c:pt idx="3">
                  <c:v>Национальная экономика</c:v>
                </c:pt>
                <c:pt idx="4">
                  <c:v>Жилищно-коммунальное хозяйство</c:v>
                </c:pt>
                <c:pt idx="5">
                  <c:v>Образование</c:v>
                </c:pt>
                <c:pt idx="6">
                  <c:v>Культура, кинематография</c:v>
                </c:pt>
                <c:pt idx="7">
                  <c:v>Обслуживание государственного и муниципального долга</c:v>
                </c:pt>
                <c:pt idx="8">
                  <c:v>Физическая культура и спорт</c:v>
                </c:pt>
              </c:strCache>
            </c:strRef>
          </c:cat>
          <c:val>
            <c:numRef>
              <c:f>Лист1!$B$2:$B$10</c:f>
              <c:numCache>
                <c:formatCode>#,##0.0</c:formatCode>
                <c:ptCount val="9"/>
                <c:pt idx="0">
                  <c:v>8977.2999999999811</c:v>
                </c:pt>
                <c:pt idx="1">
                  <c:v>342.4</c:v>
                </c:pt>
                <c:pt idx="2">
                  <c:v>10</c:v>
                </c:pt>
                <c:pt idx="3">
                  <c:v>904.3</c:v>
                </c:pt>
                <c:pt idx="4">
                  <c:v>240</c:v>
                </c:pt>
                <c:pt idx="5">
                  <c:v>40</c:v>
                </c:pt>
                <c:pt idx="6">
                  <c:v>6473</c:v>
                </c:pt>
                <c:pt idx="7">
                  <c:v>1</c:v>
                </c:pt>
                <c:pt idx="8">
                  <c:v>60</c:v>
                </c:pt>
              </c:numCache>
            </c:numRef>
          </c:val>
        </c:ser>
      </c:pie3DChart>
      <c:spPr>
        <a:noFill/>
        <a:ln w="25412">
          <a:noFill/>
        </a:ln>
      </c:spPr>
    </c:plotArea>
    <c:legend>
      <c:legendPos val="b"/>
      <c:layout>
        <c:manualLayout>
          <c:xMode val="edge"/>
          <c:yMode val="edge"/>
          <c:x val="0.47375650757298532"/>
          <c:y val="0.3943129704940761"/>
          <c:w val="0.52425094539344497"/>
          <c:h val="0.51640131522021249"/>
        </c:manualLayout>
      </c:layout>
      <c:txPr>
        <a:bodyPr/>
        <a:lstStyle/>
        <a:p>
          <a:pPr>
            <a:defRPr sz="900"/>
          </a:pPr>
          <a:endParaRPr lang="ru-RU"/>
        </a:p>
      </c:txPr>
    </c:legend>
    <c:plotVisOnly val="1"/>
    <c:dispBlanksAs val="zero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E99BB-1D46-4B38-B702-89F64A376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4864</Words>
  <Characters>27727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home</Company>
  <LinksUpToDate>false</LinksUpToDate>
  <CharactersWithSpaces>32526</CharactersWithSpaces>
  <SharedDoc>false</SharedDoc>
  <HLinks>
    <vt:vector size="24" baseType="variant">
      <vt:variant>
        <vt:i4>7340128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consultantplus://offline/ref=32F99D18462E8AB9E9BA9C0481ABD73D61EFD526DE4AE9BB16204500E801C48843065CB18E79C908KAm4G</vt:lpwstr>
      </vt:variant>
      <vt:variant>
        <vt:lpwstr/>
      </vt:variant>
      <vt:variant>
        <vt:i4>7340084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consultantplus://offline/ref=32F99D18462E8AB9E9BA9C0481ABD73D61EFD126DD40E9BB16204500E801C48843065CB18E79C908KAm4G</vt:lpwstr>
      </vt:variant>
      <vt:variant>
        <vt:lpwstr/>
      </vt:variant>
      <vt:variant>
        <vt:i4>7340129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consultantplus://offline/ref=32F99D18462E8AB9E9BA9C0481ABD73D61EFD325D949E9BB16204500E801C48843065CB18E79C908KAm4G</vt:lpwstr>
      </vt:variant>
      <vt:variant>
        <vt:lpwstr/>
      </vt:variant>
      <vt:variant>
        <vt:i4>1572952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consultantplus://offline/ref=710E68D35B8AD14219A70A9E34FF91D97CE32D39C7E6D31FBA85A527CB7B19I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Наталья</dc:creator>
  <cp:keywords/>
  <dc:description/>
  <cp:lastModifiedBy>Альмира</cp:lastModifiedBy>
  <cp:revision>2</cp:revision>
  <cp:lastPrinted>2018-11-26T04:04:00Z</cp:lastPrinted>
  <dcterms:created xsi:type="dcterms:W3CDTF">2018-11-26T07:40:00Z</dcterms:created>
  <dcterms:modified xsi:type="dcterms:W3CDTF">2018-11-27T00:22:00Z</dcterms:modified>
</cp:coreProperties>
</file>